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2771" w14:textId="77777777" w:rsidR="007C0A71" w:rsidRDefault="007C0A71">
      <w:pPr>
        <w:spacing w:after="0" w:line="276" w:lineRule="auto"/>
        <w:jc w:val="center"/>
        <w:rPr>
          <w:rFonts w:ascii="Times New Roman" w:eastAsia="Times New Roman" w:hAnsi="Times New Roman" w:cs="Times New Roman"/>
          <w:b/>
          <w:bCs/>
          <w:sz w:val="16"/>
          <w:szCs w:val="16"/>
        </w:rPr>
      </w:pPr>
    </w:p>
    <w:p w14:paraId="74BEE92C" w14:textId="77777777" w:rsidR="007C0A71" w:rsidRDefault="00000000">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IMPLEMENTASI MODEL PEMBELAJARAN ABAD 21 </w:t>
      </w:r>
      <w:r>
        <w:rPr>
          <w:rFonts w:ascii="Times New Roman" w:eastAsia="Times New Roman" w:hAnsi="Times New Roman" w:cs="Times New Roman"/>
          <w:b/>
          <w:bCs/>
          <w:i/>
          <w:iCs/>
          <w:sz w:val="28"/>
          <w:szCs w:val="28"/>
        </w:rPr>
        <w:t xml:space="preserve">PROBLEM BASED LEARNING </w:t>
      </w:r>
      <w:r>
        <w:rPr>
          <w:rFonts w:ascii="Times New Roman" w:eastAsia="Times New Roman" w:hAnsi="Times New Roman" w:cs="Times New Roman"/>
          <w:b/>
          <w:bCs/>
          <w:sz w:val="28"/>
          <w:szCs w:val="28"/>
        </w:rPr>
        <w:t>DENGAN PENDEKATAN</w:t>
      </w:r>
      <w:r>
        <w:rPr>
          <w:rFonts w:ascii="Times New Roman" w:eastAsia="Times New Roman" w:hAnsi="Times New Roman" w:cs="Times New Roman"/>
          <w:b/>
          <w:bCs/>
          <w:i/>
          <w:iCs/>
          <w:sz w:val="28"/>
          <w:szCs w:val="28"/>
        </w:rPr>
        <w:t xml:space="preserve"> DEEP LEARNING </w:t>
      </w:r>
      <w:r>
        <w:rPr>
          <w:rFonts w:ascii="Times New Roman" w:eastAsia="Times New Roman" w:hAnsi="Times New Roman" w:cs="Times New Roman"/>
          <w:b/>
          <w:bCs/>
          <w:sz w:val="28"/>
          <w:szCs w:val="28"/>
        </w:rPr>
        <w:t>TERHADAP PEMAHAMAN MATERI MAJAS PERSONIFIKASI PADA PESERTA DIDIK KELAS V</w:t>
      </w:r>
    </w:p>
    <w:p w14:paraId="5B0435FE" w14:textId="77777777" w:rsidR="007C0A71" w:rsidRDefault="007C0A71">
      <w:pPr>
        <w:spacing w:after="0" w:line="276" w:lineRule="auto"/>
        <w:jc w:val="center"/>
        <w:rPr>
          <w:rFonts w:ascii="Times New Roman" w:eastAsia="Times New Roman" w:hAnsi="Times New Roman" w:cs="Times New Roman"/>
          <w:b/>
          <w:bCs/>
        </w:rPr>
      </w:pPr>
    </w:p>
    <w:p w14:paraId="4B983899" w14:textId="77777777" w:rsidR="007C0A71" w:rsidRDefault="00000000">
      <w:pPr>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Ananda </w:t>
      </w:r>
      <w:proofErr w:type="spellStart"/>
      <w:r>
        <w:rPr>
          <w:rFonts w:ascii="Times New Roman" w:eastAsia="Times New Roman" w:hAnsi="Times New Roman" w:cs="Times New Roman"/>
          <w:b/>
          <w:bCs/>
        </w:rPr>
        <w:t>Nasywaa</w:t>
      </w:r>
      <w:proofErr w:type="spellEnd"/>
      <w:r>
        <w:rPr>
          <w:rFonts w:ascii="Times New Roman" w:eastAsia="Times New Roman" w:hAnsi="Times New Roman" w:cs="Times New Roman"/>
          <w:b/>
          <w:bCs/>
        </w:rPr>
        <w:t xml:space="preserve"> Nisriina</w:t>
      </w:r>
      <w:r>
        <w:rPr>
          <w:rFonts w:ascii="Times New Roman" w:eastAsia="Times New Roman" w:hAnsi="Times New Roman" w:cs="Times New Roman"/>
          <w:b/>
          <w:bCs/>
          <w:vertAlign w:val="superscript"/>
        </w:rPr>
        <w:t>*</w:t>
      </w:r>
      <w:r>
        <w:rPr>
          <w:rFonts w:ascii="Times New Roman" w:eastAsia="Times New Roman" w:hAnsi="Times New Roman" w:cs="Times New Roman"/>
          <w:b/>
          <w:bCs/>
        </w:rPr>
        <w:t xml:space="preserve">, Yunus Abidin &amp; Dwi </w:t>
      </w:r>
      <w:proofErr w:type="spellStart"/>
      <w:r>
        <w:rPr>
          <w:rFonts w:ascii="Times New Roman" w:eastAsia="Times New Roman" w:hAnsi="Times New Roman" w:cs="Times New Roman"/>
          <w:b/>
          <w:bCs/>
        </w:rPr>
        <w:t>Undayasari</w:t>
      </w:r>
      <w:proofErr w:type="spellEnd"/>
    </w:p>
    <w:p w14:paraId="29C031EE" w14:textId="77777777" w:rsidR="007C0A71" w:rsidRDefault="00000000">
      <w:pPr>
        <w:spacing w:after="0" w:line="276" w:lineRule="auto"/>
        <w:jc w:val="center"/>
        <w:rPr>
          <w:rFonts w:ascii="Times New Roman" w:eastAsia="Times New Roman" w:hAnsi="Times New Roman" w:cs="Times New Roman"/>
          <w:i/>
          <w:iCs/>
          <w:vertAlign w:val="superscript"/>
        </w:rPr>
      </w:pPr>
      <w:r>
        <w:rPr>
          <w:rFonts w:ascii="Times New Roman" w:eastAsia="Times New Roman" w:hAnsi="Times New Roman" w:cs="Times New Roman"/>
          <w:i/>
          <w:iCs/>
        </w:rPr>
        <w:t>Universitas Pendidikan Indonesia</w:t>
      </w:r>
    </w:p>
    <w:p w14:paraId="4D4843F6" w14:textId="77777777" w:rsidR="007C0A71" w:rsidRDefault="00000000">
      <w:pPr>
        <w:spacing w:after="0" w:line="276" w:lineRule="auto"/>
        <w:jc w:val="center"/>
        <w:rPr>
          <w:rFonts w:ascii="Times New Roman" w:eastAsia="Times New Roman" w:hAnsi="Times New Roman" w:cs="Times New Roman"/>
          <w:i/>
          <w:iCs/>
          <w:vertAlign w:val="superscript"/>
        </w:rPr>
      </w:pPr>
      <w:r>
        <w:rPr>
          <w:rFonts w:ascii="Times New Roman" w:eastAsia="Times New Roman" w:hAnsi="Times New Roman" w:cs="Times New Roman"/>
          <w:i/>
          <w:iCs/>
        </w:rPr>
        <w:t xml:space="preserve">E-mail: </w:t>
      </w:r>
      <w:hyperlink r:id="rId8">
        <w:r>
          <w:rPr>
            <w:rFonts w:ascii="Times New Roman" w:eastAsia="Times New Roman" w:hAnsi="Times New Roman" w:cs="Times New Roman"/>
            <w:i/>
            <w:iCs/>
            <w:color w:val="000000"/>
          </w:rPr>
          <w:t>anandanasywaanisriina@upi.edu</w:t>
        </w:r>
      </w:hyperlink>
      <w:r>
        <w:rPr>
          <w:rFonts w:ascii="Times New Roman" w:eastAsia="Times New Roman" w:hAnsi="Times New Roman" w:cs="Times New Roman"/>
          <w:i/>
          <w:iCs/>
          <w:color w:val="000000"/>
          <w:vertAlign w:val="superscript"/>
        </w:rPr>
        <w:t>*</w:t>
      </w:r>
    </w:p>
    <w:p w14:paraId="68641FAA" w14:textId="77777777" w:rsidR="007C0A71" w:rsidRDefault="007C0A71">
      <w:pPr>
        <w:spacing w:after="0" w:line="276" w:lineRule="auto"/>
        <w:jc w:val="center"/>
        <w:rPr>
          <w:rFonts w:ascii="Times New Roman" w:eastAsia="Times New Roman" w:hAnsi="Times New Roman" w:cs="Times New Roman"/>
          <w:b/>
          <w:bCs/>
        </w:rPr>
      </w:pPr>
    </w:p>
    <w:p w14:paraId="641F9ACA" w14:textId="77777777" w:rsidR="007C0A71" w:rsidRDefault="00000000">
      <w:pPr>
        <w:spacing w:after="0" w:line="276"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Riwayat Artikel</w:t>
      </w:r>
    </w:p>
    <w:p w14:paraId="2B823603" w14:textId="77777777" w:rsidR="007C0A71" w:rsidRDefault="00000000">
      <w:pPr>
        <w:spacing w:after="0" w:line="276"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Diterima</w:t>
      </w:r>
      <w:proofErr w:type="spellEnd"/>
      <w:r>
        <w:rPr>
          <w:rFonts w:ascii="Times New Roman" w:eastAsia="Times New Roman" w:hAnsi="Times New Roman" w:cs="Times New Roman"/>
          <w:sz w:val="20"/>
          <w:szCs w:val="20"/>
        </w:rPr>
        <w:t>: 12 November 2025</w:t>
      </w:r>
    </w:p>
    <w:p w14:paraId="3D5EE9E1" w14:textId="77777777" w:rsidR="007C0A71" w:rsidRDefault="00000000">
      <w:pPr>
        <w:spacing w:after="0" w:line="276"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Disetujui</w:t>
      </w:r>
      <w:proofErr w:type="spellEnd"/>
      <w:r>
        <w:rPr>
          <w:rFonts w:ascii="Times New Roman" w:eastAsia="Times New Roman" w:hAnsi="Times New Roman" w:cs="Times New Roman"/>
          <w:sz w:val="20"/>
          <w:szCs w:val="20"/>
        </w:rPr>
        <w:t xml:space="preserve">: 12 </w:t>
      </w:r>
      <w:proofErr w:type="spellStart"/>
      <w:r>
        <w:rPr>
          <w:rFonts w:ascii="Times New Roman" w:eastAsia="Times New Roman" w:hAnsi="Times New Roman" w:cs="Times New Roman"/>
          <w:sz w:val="20"/>
          <w:szCs w:val="20"/>
        </w:rPr>
        <w:t>Desember</w:t>
      </w:r>
      <w:proofErr w:type="spellEnd"/>
      <w:r>
        <w:rPr>
          <w:rFonts w:ascii="Times New Roman" w:eastAsia="Times New Roman" w:hAnsi="Times New Roman" w:cs="Times New Roman"/>
          <w:sz w:val="20"/>
          <w:szCs w:val="20"/>
        </w:rPr>
        <w:t xml:space="preserve"> 2025</w:t>
      </w:r>
    </w:p>
    <w:p w14:paraId="7D3F3FF1" w14:textId="77777777" w:rsidR="007C0A71" w:rsidRDefault="00000000">
      <w:pPr>
        <w:spacing w:after="0" w:line="276"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Dipublikasi</w:t>
      </w:r>
      <w:proofErr w:type="spellEnd"/>
      <w:r>
        <w:rPr>
          <w:rFonts w:ascii="Times New Roman" w:eastAsia="Times New Roman" w:hAnsi="Times New Roman" w:cs="Times New Roman"/>
          <w:sz w:val="20"/>
          <w:szCs w:val="20"/>
        </w:rPr>
        <w:t xml:space="preserve">: 26 </w:t>
      </w:r>
      <w:proofErr w:type="spellStart"/>
      <w:r>
        <w:rPr>
          <w:rFonts w:ascii="Times New Roman" w:eastAsia="Times New Roman" w:hAnsi="Times New Roman" w:cs="Times New Roman"/>
          <w:sz w:val="20"/>
          <w:szCs w:val="20"/>
        </w:rPr>
        <w:t>Desember</w:t>
      </w:r>
      <w:proofErr w:type="spellEnd"/>
      <w:r>
        <w:rPr>
          <w:rFonts w:ascii="Times New Roman" w:eastAsia="Times New Roman" w:hAnsi="Times New Roman" w:cs="Times New Roman"/>
          <w:sz w:val="20"/>
          <w:szCs w:val="20"/>
        </w:rPr>
        <w:t xml:space="preserve"> 2025</w:t>
      </w:r>
    </w:p>
    <w:p w14:paraId="7E84ED45" w14:textId="77777777" w:rsidR="007C0A71" w:rsidRDefault="007C0A71">
      <w:pPr>
        <w:spacing w:after="0" w:line="276" w:lineRule="auto"/>
        <w:jc w:val="center"/>
        <w:rPr>
          <w:rFonts w:ascii="Times New Roman" w:eastAsia="Times New Roman" w:hAnsi="Times New Roman" w:cs="Times New Roman"/>
        </w:rPr>
      </w:pPr>
    </w:p>
    <w:p w14:paraId="4C8F5F7C" w14:textId="77777777" w:rsidR="007C0A71" w:rsidRDefault="00000000">
      <w:pPr>
        <w:spacing w:after="0" w:line="276" w:lineRule="auto"/>
        <w:jc w:val="center"/>
        <w:rPr>
          <w:rFonts w:ascii="Times New Roman" w:eastAsia="Times New Roman" w:hAnsi="Times New Roman" w:cs="Times New Roman"/>
          <w:b/>
          <w:bCs/>
          <w:i/>
          <w:iCs/>
        </w:rPr>
      </w:pPr>
      <w:r>
        <w:rPr>
          <w:rFonts w:ascii="Times New Roman" w:eastAsia="Times New Roman" w:hAnsi="Times New Roman" w:cs="Times New Roman"/>
          <w:b/>
          <w:bCs/>
          <w:i/>
          <w:iCs/>
        </w:rPr>
        <w:t>Abstract</w:t>
      </w:r>
    </w:p>
    <w:p w14:paraId="334EF5C9" w14:textId="77777777" w:rsidR="007C0A71" w:rsidRDefault="00000000">
      <w:pPr>
        <w:spacing w:after="0" w:line="276" w:lineRule="auto"/>
        <w:ind w:firstLine="426"/>
        <w:jc w:val="both"/>
        <w:rPr>
          <w:rFonts w:ascii="Times New Roman" w:eastAsia="Times New Roman" w:hAnsi="Times New Roman" w:cs="Times New Roman"/>
          <w:i/>
          <w:iCs/>
        </w:rPr>
      </w:pPr>
      <w:r>
        <w:rPr>
          <w:rFonts w:ascii="Times New Roman" w:eastAsia="Times New Roman" w:hAnsi="Times New Roman" w:cs="Times New Roman"/>
          <w:i/>
          <w:iCs/>
        </w:rPr>
        <w:t>Changing the world's education system is a new challenge for educators. Education is no longer only focused on the delivery of knowledge, but focuses on the process to develop the knowledge, social, and emotional capacities of learners. Not only has the education system changed, the importance of learning Indonesian is now taken for granted. Many Indonesian people are starting to abandon the preservation and wisdom of the Indonesian language. Indonesian is still very important to be taught and preserved, especially in children. Indonesian language learning, especially in elementary school is still often done. To maintain its sustainability, students are invited to one of them to study figure of speech, especially figure of speech personification because it is related to human behavior in everyday life. The research method used is qualitative approach. Data were collected through interview process and analysis of pretest and posttest scores. This study examines how the Deep Learning approach is applied in learning activities, how the involvement of learners during the learning process, as well as how the conceptual understanding of learners to figure out speech personification formed the results showed an increase in the value of before and after treatment. This shows that the deep learning approach is very influential and effective to use. The average value of the pretest that has been in the high category shows that some students already have initial knowledge about figure of speech personification. However, the increase in scores on the posttest indicates that the Deep Learning Approach not only plays a role in increasing knowledge, but also deepens the conceptual understanding of learners. Learners become better able to distinguish between personifying and non-figurative sentences. This study recommends more thorough preparation and also a considerable amount of time so that the results are better.</w:t>
      </w:r>
    </w:p>
    <w:p w14:paraId="7737DC69" w14:textId="77777777" w:rsidR="007C0A71" w:rsidRDefault="00000000">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i/>
          <w:iCs/>
        </w:rPr>
        <w:t xml:space="preserve">Keywords: </w:t>
      </w:r>
      <w:r>
        <w:rPr>
          <w:rFonts w:ascii="Times New Roman" w:eastAsia="Times New Roman" w:hAnsi="Times New Roman" w:cs="Times New Roman"/>
          <w:i/>
          <w:iCs/>
        </w:rPr>
        <w:t>21st Century Learning, Deep Learning, Figure of Speech Personification, Problem-Based Learning.</w:t>
      </w:r>
    </w:p>
    <w:p w14:paraId="350F916B" w14:textId="77777777" w:rsidR="007C0A71" w:rsidRDefault="00000000">
      <w:pPr>
        <w:rPr>
          <w:rFonts w:ascii="Times New Roman" w:eastAsia="Times New Roman" w:hAnsi="Times New Roman" w:cs="Times New Roman"/>
          <w:b/>
          <w:bCs/>
        </w:rPr>
      </w:pPr>
      <w:r>
        <w:br w:type="page"/>
      </w:r>
    </w:p>
    <w:p w14:paraId="314A97A7" w14:textId="77777777" w:rsidR="007C0A71" w:rsidRDefault="00000000">
      <w:pPr>
        <w:spacing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lastRenderedPageBreak/>
        <w:t>Abstrak</w:t>
      </w:r>
      <w:proofErr w:type="spellEnd"/>
    </w:p>
    <w:p w14:paraId="15A8BD15"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para </w:t>
      </w:r>
      <w:proofErr w:type="spellStart"/>
      <w:r>
        <w:rPr>
          <w:rFonts w:ascii="Times New Roman" w:eastAsia="Times New Roman" w:hAnsi="Times New Roman" w:cs="Times New Roman"/>
        </w:rPr>
        <w:t>pendidik</w:t>
      </w:r>
      <w:proofErr w:type="spellEnd"/>
      <w:r>
        <w:rPr>
          <w:rFonts w:ascii="Times New Roman" w:eastAsia="Times New Roman" w:hAnsi="Times New Roman" w:cs="Times New Roman"/>
        </w:rPr>
        <w:t xml:space="preserve">. Pendidikan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penyampaian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kapasitas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Tidak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berubah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kepentingan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mempelajari</w:t>
      </w:r>
      <w:proofErr w:type="spellEnd"/>
      <w:r>
        <w:rPr>
          <w:rFonts w:ascii="Times New Roman" w:eastAsia="Times New Roman" w:hAnsi="Times New Roman" w:cs="Times New Roman"/>
        </w:rPr>
        <w:t xml:space="preserve"> Bahasa Indonesia pun </w:t>
      </w:r>
      <w:proofErr w:type="spellStart"/>
      <w:r>
        <w:rPr>
          <w:rFonts w:ascii="Times New Roman" w:eastAsia="Times New Roman" w:hAnsi="Times New Roman" w:cs="Times New Roman"/>
        </w:rPr>
        <w:t>sekarang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dianggap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saja</w:t>
      </w:r>
      <w:proofErr w:type="spellEnd"/>
      <w:r>
        <w:rPr>
          <w:rFonts w:ascii="Times New Roman" w:eastAsia="Times New Roman" w:hAnsi="Times New Roman" w:cs="Times New Roman"/>
        </w:rPr>
        <w:t xml:space="preserve">. Banyak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yang </w:t>
      </w:r>
      <w:proofErr w:type="spellStart"/>
      <w:r>
        <w:rPr>
          <w:rFonts w:ascii="Times New Roman" w:eastAsia="Times New Roman" w:hAnsi="Times New Roman" w:cs="Times New Roman"/>
        </w:rPr>
        <w:t>mulai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meninggalkan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kelestarian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kearifan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berbahasa</w:t>
      </w:r>
      <w:proofErr w:type="spellEnd"/>
      <w:r>
        <w:rPr>
          <w:rFonts w:ascii="Times New Roman" w:eastAsia="Times New Roman" w:hAnsi="Times New Roman" w:cs="Times New Roman"/>
        </w:rPr>
        <w:t xml:space="preserve"> Indonesia. Bahasa Indonesia </w:t>
      </w:r>
      <w:proofErr w:type="spellStart"/>
      <w:r>
        <w:rPr>
          <w:rFonts w:ascii="Times New Roman" w:eastAsia="Times New Roman" w:hAnsi="Times New Roman" w:cs="Times New Roman"/>
        </w:rPr>
        <w:t>masih</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diajarkan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dilestarikan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terutama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anak-anak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kelestariannya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diajak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mempelajari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Metode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pendakatan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dikumpulkan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wawancara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pretest</w:t>
      </w:r>
      <w:r>
        <w:rPr>
          <w:rFonts w:ascii="Times New Roman" w:eastAsia="Times New Roman" w:hAnsi="Times New Roman" w:cs="Times New Roman"/>
        </w:rPr>
        <w:t xml:space="preserve"> dan </w:t>
      </w:r>
      <w:r>
        <w:rPr>
          <w:rFonts w:ascii="Times New Roman" w:eastAsia="Times New Roman" w:hAnsi="Times New Roman" w:cs="Times New Roman"/>
          <w:i/>
          <w:iCs/>
        </w:rPr>
        <w:t>posttest</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mengkaji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diterapkan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keterlibatan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selama</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terbentuk</w:t>
      </w:r>
      <w:proofErr w:type="spellEnd"/>
      <w:r>
        <w:rPr>
          <w:rFonts w:ascii="Times New Roman" w:eastAsia="Times New Roman" w:hAnsi="Times New Roman" w:cs="Times New Roman"/>
        </w:rPr>
        <w:t xml:space="preserve"> Hasil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sebelum</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sesudah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perlakuan</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deep learning </w:t>
      </w:r>
      <w:r>
        <w:rPr>
          <w:rFonts w:ascii="Times New Roman" w:eastAsia="Times New Roman" w:hAnsi="Times New Roman" w:cs="Times New Roman"/>
        </w:rPr>
        <w:t xml:space="preserve">sangat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Nilai rata-rata </w:t>
      </w:r>
      <w:r>
        <w:rPr>
          <w:rFonts w:ascii="Times New Roman" w:eastAsia="Times New Roman" w:hAnsi="Times New Roman" w:cs="Times New Roman"/>
          <w:i/>
          <w:iCs/>
        </w:rPr>
        <w:t>pretest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berada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awal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pada </w:t>
      </w:r>
      <w:r>
        <w:rPr>
          <w:rFonts w:ascii="Times New Roman" w:eastAsia="Times New Roman" w:hAnsi="Times New Roman" w:cs="Times New Roman"/>
          <w:i/>
          <w:iCs/>
        </w:rPr>
        <w:t>posttest</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mengindikasikan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memperdalam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membedakan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kalimat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dan yang </w:t>
      </w:r>
      <w:proofErr w:type="spellStart"/>
      <w:r>
        <w:rPr>
          <w:rFonts w:ascii="Times New Roman" w:eastAsia="Times New Roman" w:hAnsi="Times New Roman" w:cs="Times New Roman"/>
        </w:rPr>
        <w:t>bukan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merekomendasikan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persiapan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matang</w:t>
      </w:r>
      <w:proofErr w:type="spellEnd"/>
      <w:r>
        <w:rPr>
          <w:rFonts w:ascii="Times New Roman" w:eastAsia="Times New Roman" w:hAnsi="Times New Roman" w:cs="Times New Roman"/>
        </w:rPr>
        <w:t xml:space="preserve"> dan juga </w:t>
      </w:r>
      <w:proofErr w:type="spellStart"/>
      <w:r>
        <w:rPr>
          <w:rFonts w:ascii="Times New Roman" w:eastAsia="Times New Roman" w:hAnsi="Times New Roman" w:cs="Times New Roman"/>
        </w:rPr>
        <w:t>waktu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cukup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hasilnya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w:t>
      </w:r>
    </w:p>
    <w:p w14:paraId="056A9930" w14:textId="77777777" w:rsidR="007C0A71" w:rsidRDefault="00000000">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rPr>
        <w:t xml:space="preserve">Kata </w:t>
      </w:r>
      <w:proofErr w:type="spellStart"/>
      <w:r>
        <w:rPr>
          <w:rFonts w:ascii="Times New Roman" w:eastAsia="Times New Roman" w:hAnsi="Times New Roman" w:cs="Times New Roman"/>
          <w:b/>
          <w:bCs/>
        </w:rPr>
        <w:t>kunci</w:t>
      </w:r>
      <w:proofErr w:type="spellEnd"/>
      <w:r>
        <w:rPr>
          <w:rFonts w:ascii="Times New Roman" w:eastAsia="Times New Roman" w:hAnsi="Times New Roman" w:cs="Times New Roman"/>
          <w:b/>
          <w:bCs/>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Majas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r>
        <w:rPr>
          <w:rFonts w:ascii="Times New Roman" w:eastAsia="Times New Roman" w:hAnsi="Times New Roman" w:cs="Times New Roman"/>
          <w:i/>
          <w:iCs/>
        </w:rPr>
        <w:t xml:space="preserve">Problem Based Learning. </w:t>
      </w:r>
    </w:p>
    <w:p w14:paraId="65836FA5" w14:textId="77777777" w:rsidR="007C0A71" w:rsidRDefault="007C0A71">
      <w:pPr>
        <w:spacing w:after="0" w:line="276" w:lineRule="auto"/>
        <w:jc w:val="both"/>
        <w:rPr>
          <w:rFonts w:ascii="Times New Roman" w:eastAsia="Times New Roman" w:hAnsi="Times New Roman" w:cs="Times New Roman"/>
        </w:rPr>
      </w:pPr>
    </w:p>
    <w:p w14:paraId="7E5F0965" w14:textId="77777777" w:rsidR="007C0A71"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PENDAHULUAN</w:t>
      </w:r>
    </w:p>
    <w:p w14:paraId="1EF85C95"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Pendidikan di dunia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mengalami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Pendidikan global </w:t>
      </w:r>
      <w:proofErr w:type="spellStart"/>
      <w:r>
        <w:rPr>
          <w:rFonts w:ascii="Times New Roman" w:eastAsia="Times New Roman" w:hAnsi="Times New Roman" w:cs="Times New Roman"/>
        </w:rPr>
        <w:t>sekarang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memasuki</w:t>
      </w:r>
      <w:proofErr w:type="spellEnd"/>
      <w:r>
        <w:rPr>
          <w:rFonts w:ascii="Times New Roman" w:eastAsia="Times New Roman" w:hAnsi="Times New Roman" w:cs="Times New Roman"/>
        </w:rPr>
        <w:t xml:space="preserve"> era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yang </w:t>
      </w:r>
      <w:proofErr w:type="spellStart"/>
      <w:r>
        <w:rPr>
          <w:rFonts w:ascii="Times New Roman" w:eastAsia="Times New Roman" w:hAnsi="Times New Roman" w:cs="Times New Roman"/>
        </w:rPr>
        <w:t>berarti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dipandang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penyampaian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pada proses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kapasitas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kata lain,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ditantang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beralih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konten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mengadopsi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reflektif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kolaboratif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kontekstual</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ditawarkan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(Fitrah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xml:space="preserve">., 2025).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penguasaan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kreativitas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pengetahuannya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memecahkan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menyebabkan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peralihan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guru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penyebar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fasilitator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perancang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pemimpin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instruksional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reflektif</w:t>
      </w:r>
      <w:proofErr w:type="spellEnd"/>
      <w:r>
        <w:rPr>
          <w:rFonts w:ascii="Times New Roman" w:eastAsia="Times New Roman" w:hAnsi="Times New Roman" w:cs="Times New Roman"/>
        </w:rPr>
        <w:t xml:space="preserve"> (Fullan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Fitrah, 2025).</w:t>
      </w:r>
    </w:p>
    <w:p w14:paraId="39048164"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lastRenderedPageBreak/>
        <w:t xml:space="preserve">Selain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juga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dibahas</w:t>
      </w:r>
      <w:proofErr w:type="spellEnd"/>
      <w:r>
        <w:rPr>
          <w:rFonts w:ascii="Times New Roman" w:eastAsia="Times New Roman" w:hAnsi="Times New Roman" w:cs="Times New Roman"/>
        </w:rPr>
        <w:t xml:space="preserve">. Banyak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beranggapan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dipelajari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berbahasa</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memperoleh</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Akibatnya</w:t>
      </w:r>
      <w:proofErr w:type="spellEnd"/>
      <w:r>
        <w:rPr>
          <w:rFonts w:ascii="Times New Roman" w:eastAsia="Times New Roman" w:hAnsi="Times New Roman" w:cs="Times New Roman"/>
        </w:rPr>
        <w:t xml:space="preserve">, orang-orang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menghargai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menguasai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asing</w:t>
      </w:r>
      <w:proofErr w:type="spellEnd"/>
      <w:r>
        <w:rPr>
          <w:rFonts w:ascii="Times New Roman" w:eastAsia="Times New Roman" w:hAnsi="Times New Roman" w:cs="Times New Roman"/>
        </w:rPr>
        <w:t xml:space="preserve">. Banyak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kata-kata, </w:t>
      </w:r>
      <w:proofErr w:type="spellStart"/>
      <w:r>
        <w:rPr>
          <w:rFonts w:ascii="Times New Roman" w:eastAsia="Times New Roman" w:hAnsi="Times New Roman" w:cs="Times New Roman"/>
        </w:rPr>
        <w:t>istilah-istilah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ungkapan-ungkapan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Peristiwa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tampaknya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dimiliki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dipahami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Sadar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dituntut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membina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mengajarkan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saudara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anak-anak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kita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Gereda</w:t>
      </w:r>
      <w:proofErr w:type="spellEnd"/>
      <w:r>
        <w:rPr>
          <w:rFonts w:ascii="Times New Roman" w:eastAsia="Times New Roman" w:hAnsi="Times New Roman" w:cs="Times New Roman"/>
        </w:rPr>
        <w:t xml:space="preserve">, 2020). </w:t>
      </w:r>
      <w:proofErr w:type="spellStart"/>
      <w:r>
        <w:rPr>
          <w:rFonts w:ascii="Times New Roman" w:eastAsia="Times New Roman" w:hAnsi="Times New Roman" w:cs="Times New Roman"/>
        </w:rPr>
        <w:t>Untungnya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mengajarkan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mengenai</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sangat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diajarkan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dini</w:t>
      </w:r>
      <w:proofErr w:type="spellEnd"/>
      <w:r>
        <w:rPr>
          <w:rFonts w:ascii="Times New Roman" w:eastAsia="Times New Roman" w:hAnsi="Times New Roman" w:cs="Times New Roman"/>
        </w:rPr>
        <w:t>.</w:t>
      </w:r>
    </w:p>
    <w:p w14:paraId="7CE4BB2E"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memegang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dimaknai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membaca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menulis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menafsirkan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Atmazaki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Putri, 2025)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bertujuan</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sesuai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etika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maupun</w:t>
      </w:r>
      <w:proofErr w:type="spellEnd"/>
      <w:r>
        <w:rPr>
          <w:rFonts w:ascii="Times New Roman" w:eastAsia="Times New Roman" w:hAnsi="Times New Roman" w:cs="Times New Roman"/>
        </w:rPr>
        <w:t xml:space="preserve"> tulisan, </w:t>
      </w:r>
      <w:proofErr w:type="spellStart"/>
      <w:r>
        <w:rPr>
          <w:rFonts w:ascii="Times New Roman" w:eastAsia="Times New Roman" w:hAnsi="Times New Roman" w:cs="Times New Roman"/>
        </w:rPr>
        <w:t>menikmati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bangga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pemersatu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kenegaraan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Bahasa Indonesia dan </w:t>
      </w:r>
      <w:proofErr w:type="spellStart"/>
      <w:r>
        <w:rPr>
          <w:rFonts w:ascii="Times New Roman" w:eastAsia="Times New Roman" w:hAnsi="Times New Roman" w:cs="Times New Roman"/>
        </w:rPr>
        <w:t>memanfaatkannya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patut</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kreatif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keperluan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intelektual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kematangan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berbahasa</w:t>
      </w:r>
      <w:proofErr w:type="spellEnd"/>
      <w:r>
        <w:rPr>
          <w:rFonts w:ascii="Times New Roman" w:eastAsia="Times New Roman" w:hAnsi="Times New Roman" w:cs="Times New Roman"/>
        </w:rPr>
        <w:t>.</w:t>
      </w:r>
    </w:p>
    <w:p w14:paraId="6DEDDC74"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berkontribusi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Majas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sifat-sifat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makhluk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ekspresif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imajinatif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sering</w:t>
      </w:r>
      <w:proofErr w:type="spellEnd"/>
      <w:r>
        <w:rPr>
          <w:rFonts w:ascii="Times New Roman" w:eastAsia="Times New Roman" w:hAnsi="Times New Roman" w:cs="Times New Roman"/>
        </w:rPr>
        <w:t xml:space="preserve"> kali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menghafal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pengertian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benar-benar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makna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fungsinya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teks</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bersifat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dangkal</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surface learning</w:t>
      </w:r>
      <w:r>
        <w:rPr>
          <w:rFonts w:ascii="Times New Roman" w:eastAsia="Times New Roman" w:hAnsi="Times New Roman" w:cs="Times New Roman"/>
        </w:rPr>
        <w:t xml:space="preserve">). </w:t>
      </w:r>
    </w:p>
    <w:p w14:paraId="592F3B03"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belakang</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dijelaskan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terbentuklah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rumusan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w:t>
      </w:r>
    </w:p>
    <w:p w14:paraId="03F7B916" w14:textId="77777777" w:rsidR="007C0A71" w:rsidRDefault="0000000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Bagaimana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pemahaman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didik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majas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personifikasi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sebelum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diterapkan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i/>
          <w:iCs/>
          <w:color w:val="000000"/>
        </w:rPr>
        <w:t xml:space="preserve"> deep learning?</w:t>
      </w:r>
    </w:p>
    <w:p w14:paraId="5184300C" w14:textId="77777777" w:rsidR="007C0A71" w:rsidRDefault="0000000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Bagaimana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penerapan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i/>
          <w:iCs/>
          <w:color w:val="000000"/>
        </w:rPr>
        <w:t xml:space="preserve"> deep learning</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Bahasa Indonesia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majas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personifikasi</w:t>
      </w:r>
      <w:proofErr w:type="spellEnd"/>
      <w:r>
        <w:rPr>
          <w:rFonts w:ascii="Times New Roman" w:eastAsia="Times New Roman" w:hAnsi="Times New Roman" w:cs="Times New Roman"/>
          <w:color w:val="000000"/>
        </w:rPr>
        <w:t>?</w:t>
      </w:r>
    </w:p>
    <w:p w14:paraId="573418E5" w14:textId="77777777" w:rsidR="007C0A71" w:rsidRDefault="00000000">
      <w:pPr>
        <w:spacing w:after="0" w:line="276" w:lineRule="auto"/>
        <w:ind w:firstLine="426"/>
        <w:rPr>
          <w:rFonts w:ascii="Times New Roman" w:eastAsia="Times New Roman" w:hAnsi="Times New Roman" w:cs="Times New Roman"/>
        </w:rPr>
      </w:pPr>
      <w:r>
        <w:rPr>
          <w:rFonts w:ascii="Times New Roman" w:eastAsia="Times New Roman" w:hAnsi="Times New Roman" w:cs="Times New Roman"/>
        </w:rPr>
        <w:t xml:space="preserve">Tujuan </w:t>
      </w:r>
      <w:proofErr w:type="spellStart"/>
      <w:r>
        <w:rPr>
          <w:rFonts w:ascii="Times New Roman" w:eastAsia="Times New Roman" w:hAnsi="Times New Roman" w:cs="Times New Roman"/>
        </w:rPr>
        <w:t>pembuatan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artikel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mendeskripsikan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penerapan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i/>
          <w:iCs/>
        </w:rPr>
        <w:t xml:space="preserve"> 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sesuai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rumusan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disusun</w:t>
      </w:r>
      <w:proofErr w:type="spellEnd"/>
      <w:r>
        <w:rPr>
          <w:rFonts w:ascii="Times New Roman" w:eastAsia="Times New Roman" w:hAnsi="Times New Roman" w:cs="Times New Roman"/>
        </w:rPr>
        <w:t>.</w:t>
      </w:r>
    </w:p>
    <w:p w14:paraId="04ABEF8C" w14:textId="77777777" w:rsidR="007C0A71" w:rsidRDefault="00000000">
      <w:pPr>
        <w:pBdr>
          <w:top w:val="nil"/>
          <w:left w:val="nil"/>
          <w:bottom w:val="nil"/>
          <w:right w:val="nil"/>
          <w:between w:val="nil"/>
        </w:pBdr>
        <w:spacing w:after="0" w:line="276" w:lineRule="auto"/>
        <w:ind w:left="720"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p>
    <w:p w14:paraId="531185FB"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permasalahan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diperlukan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i/>
          <w:iCs/>
        </w:rPr>
        <w:t xml:space="preserve"> 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mengaitkan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menerapkan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baru</w:t>
      </w:r>
      <w:proofErr w:type="spellEnd"/>
      <w:r>
        <w:rPr>
          <w:rFonts w:ascii="Times New Roman" w:eastAsia="Times New Roman" w:hAnsi="Times New Roman" w:cs="Times New Roman"/>
        </w:rPr>
        <w:t xml:space="preserve">. Dalam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di era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memfokuskan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di mana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menguasai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Fitriani dan </w:t>
      </w:r>
      <w:proofErr w:type="spellStart"/>
      <w:r>
        <w:rPr>
          <w:rFonts w:ascii="Times New Roman" w:eastAsia="Times New Roman" w:hAnsi="Times New Roman" w:cs="Times New Roman"/>
        </w:rPr>
        <w:t>Santiani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Zain, 2025), </w:t>
      </w:r>
      <w:r>
        <w:rPr>
          <w:rFonts w:ascii="Times New Roman" w:eastAsia="Times New Roman" w:hAnsi="Times New Roman" w:cs="Times New Roman"/>
          <w:i/>
          <w:iCs/>
        </w:rPr>
        <w:t xml:space="preserve">Deep learning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yang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reflektif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aplikatif</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tentunya</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sekaligus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w:t>
      </w:r>
    </w:p>
    <w:p w14:paraId="624DC9E5"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oleh Feri,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xml:space="preserve">. (2025),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menyenangkan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perhatian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komprehensif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menegaskan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i/>
          <w:iCs/>
        </w:rPr>
        <w:t xml:space="preserve"> 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akademik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kompetensi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spiritual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Penerapan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sukses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membutuhkan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penanganan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kendala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waktu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kesiapan</w:t>
      </w:r>
      <w:proofErr w:type="spellEnd"/>
      <w:r>
        <w:rPr>
          <w:rFonts w:ascii="Times New Roman" w:eastAsia="Times New Roman" w:hAnsi="Times New Roman" w:cs="Times New Roman"/>
        </w:rPr>
        <w:t xml:space="preserve"> guru, dan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daya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terbatas</w:t>
      </w:r>
      <w:proofErr w:type="spellEnd"/>
      <w:r>
        <w:rPr>
          <w:rFonts w:ascii="Times New Roman" w:eastAsia="Times New Roman" w:hAnsi="Times New Roman" w:cs="Times New Roman"/>
        </w:rPr>
        <w:t xml:space="preserve">. </w:t>
      </w:r>
    </w:p>
    <w:p w14:paraId="5D473C9E" w14:textId="77777777" w:rsidR="007C0A71" w:rsidRDefault="00000000">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Persamaan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terdahulu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terletak</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pengimplementasian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i/>
          <w:iCs/>
          <w:color w:val="000000"/>
        </w:rPr>
        <w:t xml:space="preserve"> deep learning</w:t>
      </w:r>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sekolah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dasar</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membedakannya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mengimplementasikan</w:t>
      </w:r>
      <w:proofErr w:type="spellEnd"/>
      <w:r>
        <w:rPr>
          <w:rFonts w:ascii="Times New Roman" w:eastAsia="Times New Roman" w:hAnsi="Times New Roman" w:cs="Times New Roman"/>
          <w:color w:val="000000"/>
        </w:rPr>
        <w:t xml:space="preserve"> 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mata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pelajaran</w:t>
      </w:r>
      <w:proofErr w:type="spellEnd"/>
      <w:r>
        <w:rPr>
          <w:rFonts w:ascii="Times New Roman" w:eastAsia="Times New Roman" w:hAnsi="Times New Roman" w:cs="Times New Roman"/>
          <w:color w:val="000000"/>
        </w:rPr>
        <w:t xml:space="preserve"> Bahasa Indonesia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majas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personifikasi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sedangkan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terdahulu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menjelaskan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pengimplementasian</w:t>
      </w:r>
      <w:proofErr w:type="spellEnd"/>
      <w:r>
        <w:rPr>
          <w:rFonts w:ascii="Times New Roman" w:eastAsia="Times New Roman" w:hAnsi="Times New Roman" w:cs="Times New Roman"/>
          <w:color w:val="000000"/>
        </w:rPr>
        <w:t xml:space="preserve"> 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tersebut</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sekolah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dasar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secara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umum</w:t>
      </w:r>
      <w:proofErr w:type="spellEnd"/>
      <w:r>
        <w:rPr>
          <w:rFonts w:ascii="Times New Roman" w:eastAsia="Times New Roman" w:hAnsi="Times New Roman" w:cs="Times New Roman"/>
          <w:color w:val="000000"/>
        </w:rPr>
        <w:t xml:space="preserve">. Oleh </w:t>
      </w:r>
      <w:proofErr w:type="spellStart"/>
      <w:r>
        <w:rPr>
          <w:rFonts w:ascii="Times New Roman" w:eastAsia="Times New Roman" w:hAnsi="Times New Roman" w:cs="Times New Roman"/>
          <w:color w:val="000000"/>
        </w:rPr>
        <w:t>karena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perbedaan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fokus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membuat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melanjutkan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menggali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pengimplementasian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i/>
          <w:iCs/>
          <w:color w:val="000000"/>
        </w:rPr>
        <w:t xml:space="preserve"> deep learning</w:t>
      </w:r>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sekolah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dasar</w:t>
      </w:r>
      <w:proofErr w:type="spellEnd"/>
      <w:r>
        <w:rPr>
          <w:rFonts w:ascii="Times New Roman" w:eastAsia="Times New Roman" w:hAnsi="Times New Roman" w:cs="Times New Roman"/>
          <w:color w:val="000000"/>
        </w:rPr>
        <w:t>.</w:t>
      </w:r>
    </w:p>
    <w:p w14:paraId="10ED5EDB" w14:textId="77777777" w:rsidR="007C0A71" w:rsidRDefault="007C0A71">
      <w:pPr>
        <w:pBdr>
          <w:top w:val="nil"/>
          <w:left w:val="nil"/>
          <w:bottom w:val="nil"/>
          <w:right w:val="nil"/>
          <w:between w:val="nil"/>
        </w:pBdr>
        <w:spacing w:after="0" w:line="276" w:lineRule="auto"/>
        <w:ind w:left="720" w:firstLine="360"/>
        <w:jc w:val="both"/>
        <w:rPr>
          <w:rFonts w:ascii="Times New Roman" w:eastAsia="Times New Roman" w:hAnsi="Times New Roman" w:cs="Times New Roman"/>
          <w:color w:val="000000"/>
        </w:rPr>
      </w:pPr>
    </w:p>
    <w:p w14:paraId="7D5CA8C8" w14:textId="77777777" w:rsidR="007C0A71"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KAJIAN PUSTAKA</w:t>
      </w:r>
    </w:p>
    <w:p w14:paraId="66C40DD2" w14:textId="77777777" w:rsidR="007C0A71"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Model </w:t>
      </w:r>
      <w:proofErr w:type="spellStart"/>
      <w:r>
        <w:rPr>
          <w:rFonts w:ascii="Times New Roman" w:eastAsia="Times New Roman" w:hAnsi="Times New Roman" w:cs="Times New Roman"/>
          <w:b/>
          <w:bCs/>
        </w:rPr>
        <w:t>Pembelajaran</w:t>
      </w:r>
      <w:proofErr w:type="spellEnd"/>
      <w:r>
        <w:rPr>
          <w:rFonts w:ascii="Times New Roman" w:eastAsia="Times New Roman" w:hAnsi="Times New Roman" w:cs="Times New Roman"/>
          <w:b/>
          <w:bCs/>
        </w:rPr>
        <w:t xml:space="preserve"> Abad 21</w:t>
      </w:r>
    </w:p>
    <w:p w14:paraId="0A531339" w14:textId="77777777" w:rsidR="007C0A71" w:rsidRDefault="00000000">
      <w:pPr>
        <w:spacing w:after="0" w:line="276" w:lineRule="auto"/>
        <w:ind w:firstLine="360"/>
        <w:jc w:val="both"/>
        <w:rPr>
          <w:rFonts w:ascii="Times New Roman" w:eastAsia="Times New Roman" w:hAnsi="Times New Roman" w:cs="Times New Roman"/>
          <w:b/>
          <w:bCs/>
        </w:rPr>
      </w:pPr>
      <w:r>
        <w:rPr>
          <w:rFonts w:ascii="Times New Roman" w:eastAsia="Times New Roman" w:hAnsi="Times New Roman" w:cs="Times New Roman"/>
        </w:rPr>
        <w:t xml:space="preserve">Pendidikan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mempersiapkan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menghadapi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global dan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berkembang</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mengintegrasikan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kreativitas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(4C).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merujuk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ditujukan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mempersiapkan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menghadapi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pada zaman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(Abdurahman,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xml:space="preserve">., 2020). </w:t>
      </w: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Voogt,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Abdurahman, 2020),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diperhatikan</w:t>
      </w:r>
      <w:proofErr w:type="spellEnd"/>
      <w:r>
        <w:rPr>
          <w:rFonts w:ascii="Times New Roman" w:eastAsia="Times New Roman" w:hAnsi="Times New Roman" w:cs="Times New Roman"/>
        </w:rPr>
        <w:t>:</w:t>
      </w:r>
    </w:p>
    <w:p w14:paraId="301534B2" w14:textId="77777777" w:rsidR="007C0A71"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Keterampilan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Berpikir</w:t>
      </w:r>
      <w:proofErr w:type="spellEnd"/>
      <w:r>
        <w:rPr>
          <w:rFonts w:ascii="Times New Roman" w:eastAsia="Times New Roman" w:hAnsi="Times New Roman" w:cs="Times New Roman"/>
          <w:color w:val="000000"/>
        </w:rPr>
        <w:t xml:space="preserve"> Kritis</w:t>
      </w:r>
    </w:p>
    <w:p w14:paraId="389352FA" w14:textId="77777777" w:rsidR="007C0A71" w:rsidRDefault="00000000">
      <w:pPr>
        <w:spacing w:after="0" w:line="276" w:lineRule="auto"/>
        <w:ind w:firstLine="360"/>
        <w:jc w:val="both"/>
        <w:rPr>
          <w:rFonts w:ascii="Times New Roman" w:eastAsia="Times New Roman" w:hAnsi="Times New Roman" w:cs="Times New Roman"/>
        </w:rPr>
      </w:pP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meliputi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argumen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keputusan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rasional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bukti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Bucher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Lubis, </w:t>
      </w:r>
      <w:proofErr w:type="spellStart"/>
      <w:r>
        <w:rPr>
          <w:rFonts w:ascii="Times New Roman" w:eastAsia="Times New Roman" w:hAnsi="Times New Roman" w:cs="Times New Roman"/>
        </w:rPr>
        <w:lastRenderedPageBreak/>
        <w:t>dkk</w:t>
      </w:r>
      <w:proofErr w:type="spellEnd"/>
      <w:r>
        <w:rPr>
          <w:rFonts w:ascii="Times New Roman" w:eastAsia="Times New Roman" w:hAnsi="Times New Roman" w:cs="Times New Roman"/>
        </w:rPr>
        <w:t xml:space="preserve">., 2023) juga </w:t>
      </w:r>
      <w:proofErr w:type="spellStart"/>
      <w:r>
        <w:rPr>
          <w:rFonts w:ascii="Times New Roman" w:eastAsia="Times New Roman" w:hAnsi="Times New Roman" w:cs="Times New Roman"/>
        </w:rPr>
        <w:t>berpendapat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argumen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mengambil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keputusan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bukti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mengidentifikasi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memecahkan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inovatif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w:t>
      </w:r>
    </w:p>
    <w:p w14:paraId="06E31126" w14:textId="77777777" w:rsidR="007C0A71"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Keterampilan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Komunikasi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Efektif</w:t>
      </w:r>
      <w:proofErr w:type="spellEnd"/>
    </w:p>
    <w:p w14:paraId="5015877D" w14:textId="77777777" w:rsidR="007C0A71" w:rsidRDefault="00000000">
      <w:pPr>
        <w:spacing w:after="0" w:line="276" w:lineRule="auto"/>
        <w:ind w:firstLine="360"/>
        <w:jc w:val="both"/>
        <w:rPr>
          <w:rFonts w:ascii="Times New Roman" w:eastAsia="Times New Roman" w:hAnsi="Times New Roman" w:cs="Times New Roman"/>
        </w:rPr>
      </w:pP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menyampaikan</w:t>
      </w:r>
      <w:proofErr w:type="spellEnd"/>
      <w:r>
        <w:rPr>
          <w:rFonts w:ascii="Times New Roman" w:eastAsia="Times New Roman" w:hAnsi="Times New Roman" w:cs="Times New Roman"/>
        </w:rPr>
        <w:t xml:space="preserve"> ide-ide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menyampaikan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persuasif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tepat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audiens</w:t>
      </w:r>
      <w:proofErr w:type="spellEnd"/>
      <w:r>
        <w:rPr>
          <w:rFonts w:ascii="Times New Roman" w:eastAsia="Times New Roman" w:hAnsi="Times New Roman" w:cs="Times New Roman"/>
        </w:rPr>
        <w:t xml:space="preserve">. Dalam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dianggap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berinteraksi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professional, dan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diajarkan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kunci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menyampaikan</w:t>
      </w:r>
      <w:proofErr w:type="spellEnd"/>
      <w:r>
        <w:rPr>
          <w:rFonts w:ascii="Times New Roman" w:eastAsia="Times New Roman" w:hAnsi="Times New Roman" w:cs="Times New Roman"/>
        </w:rPr>
        <w:t xml:space="preserve"> ide dan </w:t>
      </w:r>
      <w:proofErr w:type="spellStart"/>
      <w:r>
        <w:rPr>
          <w:rFonts w:ascii="Times New Roman" w:eastAsia="Times New Roman" w:hAnsi="Times New Roman" w:cs="Times New Roman"/>
        </w:rPr>
        <w:t>pikirannya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cepat,jelas</w:t>
      </w:r>
      <w:proofErr w:type="spellEnd"/>
      <w:proofErr w:type="gram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sejumlah</w:t>
      </w:r>
      <w:proofErr w:type="spellEnd"/>
      <w:r>
        <w:rPr>
          <w:rFonts w:ascii="Times New Roman" w:eastAsia="Times New Roman" w:hAnsi="Times New Roman" w:cs="Times New Roman"/>
        </w:rPr>
        <w:t xml:space="preserve"> sub-skill,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berbahasa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sasaran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pendengar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tersampaikan</w:t>
      </w:r>
      <w:proofErr w:type="spellEnd"/>
      <w:r>
        <w:rPr>
          <w:rFonts w:ascii="Times New Roman" w:eastAsia="Times New Roman" w:hAnsi="Times New Roman" w:cs="Times New Roman"/>
        </w:rPr>
        <w:t xml:space="preserve"> (Mahendra,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2024).</w:t>
      </w:r>
    </w:p>
    <w:p w14:paraId="64FBB873" w14:textId="77777777" w:rsidR="007C0A71"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Kolaborasi</w:t>
      </w:r>
      <w:proofErr w:type="spellEnd"/>
    </w:p>
    <w:p w14:paraId="27DFFF27"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Dalam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bertukar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pikiran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bersama</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kognitif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Mantau</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Talango</w:t>
      </w:r>
      <w:proofErr w:type="spellEnd"/>
      <w:r>
        <w:rPr>
          <w:rFonts w:ascii="Times New Roman" w:eastAsia="Times New Roman" w:hAnsi="Times New Roman" w:cs="Times New Roman"/>
        </w:rPr>
        <w:t xml:space="preserve"> (2023) </w:t>
      </w:r>
      <w:proofErr w:type="spellStart"/>
      <w:r>
        <w:rPr>
          <w:rFonts w:ascii="Times New Roman" w:eastAsia="Times New Roman" w:hAnsi="Times New Roman" w:cs="Times New Roman"/>
        </w:rPr>
        <w:t>menyatakan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memerlukan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pengambilan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keputusan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bersama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kuat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keberhasilan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di dunia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saling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pribadi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profesional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ditingkatkan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kapasitas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berkolaborasi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orang lain, dan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bersama</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lembaga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komponen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w:t>
      </w:r>
    </w:p>
    <w:p w14:paraId="574C39CF" w14:textId="77777777" w:rsidR="007C0A71"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Pemecahan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Masalah</w:t>
      </w:r>
      <w:proofErr w:type="spellEnd"/>
    </w:p>
    <w:p w14:paraId="22528E59" w14:textId="77777777" w:rsidR="007C0A71" w:rsidRDefault="00000000">
      <w:pPr>
        <w:spacing w:after="0" w:line="276" w:lineRule="auto"/>
        <w:ind w:firstLine="360"/>
        <w:jc w:val="both"/>
        <w:rPr>
          <w:rFonts w:ascii="Times New Roman" w:eastAsia="Times New Roman" w:hAnsi="Times New Roman" w:cs="Times New Roman"/>
        </w:rPr>
      </w:pP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diajarkan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memecahkan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merumuskan</w:t>
      </w:r>
      <w:proofErr w:type="spellEnd"/>
      <w:r>
        <w:rPr>
          <w:rFonts w:ascii="Times New Roman" w:eastAsia="Times New Roman" w:hAnsi="Times New Roman" w:cs="Times New Roman"/>
        </w:rPr>
        <w:t xml:space="preserve"> strategi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meninjau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solusi-solusi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memecahkan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focus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kreativitas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sistematis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inovatif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berkelanjutan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mengidentifikasi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strategi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sistematis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menghadapi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inovatif</w:t>
      </w:r>
      <w:proofErr w:type="spellEnd"/>
      <w:r>
        <w:rPr>
          <w:rFonts w:ascii="Times New Roman" w:eastAsia="Times New Roman" w:hAnsi="Times New Roman" w:cs="Times New Roman"/>
        </w:rPr>
        <w:t>.</w:t>
      </w:r>
    </w:p>
    <w:p w14:paraId="542B9F22" w14:textId="77777777" w:rsidR="007C0A71" w:rsidRDefault="00000000">
      <w:pPr>
        <w:spacing w:after="0" w:line="276" w:lineRule="auto"/>
        <w:ind w:firstLine="360"/>
        <w:jc w:val="both"/>
        <w:rPr>
          <w:rFonts w:ascii="Times New Roman" w:eastAsia="Times New Roman" w:hAnsi="Times New Roman" w:cs="Times New Roman"/>
        </w:rPr>
      </w:pP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strategis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dirancang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mempersiapkan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menghadapi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tantangan</w:t>
      </w:r>
      <w:proofErr w:type="spellEnd"/>
      <w:r>
        <w:rPr>
          <w:rFonts w:ascii="Times New Roman" w:eastAsia="Times New Roman" w:hAnsi="Times New Roman" w:cs="Times New Roman"/>
        </w:rPr>
        <w:t xml:space="preserve"> global dan </w:t>
      </w:r>
      <w:proofErr w:type="spellStart"/>
      <w:r>
        <w:rPr>
          <w:rFonts w:ascii="Times New Roman" w:eastAsia="Times New Roman" w:hAnsi="Times New Roman" w:cs="Times New Roman"/>
        </w:rPr>
        <w:t>perkembangan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penguasaan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esensial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dikenal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kajian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kolaborasi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lastRenderedPageBreak/>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dikembangkan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saling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menyampaikan</w:t>
      </w:r>
      <w:proofErr w:type="spellEnd"/>
      <w:r>
        <w:rPr>
          <w:rFonts w:ascii="Times New Roman" w:eastAsia="Times New Roman" w:hAnsi="Times New Roman" w:cs="Times New Roman"/>
        </w:rPr>
        <w:t xml:space="preserve"> ide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menghadapi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menyelesaikan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permasalahan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inovatif</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implementasi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ke-21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optimal di </w:t>
      </w:r>
      <w:proofErr w:type="spellStart"/>
      <w:r>
        <w:rPr>
          <w:rFonts w:ascii="Times New Roman" w:eastAsia="Times New Roman" w:hAnsi="Times New Roman" w:cs="Times New Roman"/>
        </w:rPr>
        <w:t>lembaga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kompetensi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akademik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profesional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di masa </w:t>
      </w:r>
      <w:proofErr w:type="spellStart"/>
      <w:r>
        <w:rPr>
          <w:rFonts w:ascii="Times New Roman" w:eastAsia="Times New Roman" w:hAnsi="Times New Roman" w:cs="Times New Roman"/>
        </w:rPr>
        <w:t>depan</w:t>
      </w:r>
      <w:proofErr w:type="spellEnd"/>
      <w:r>
        <w:rPr>
          <w:rFonts w:ascii="Times New Roman" w:eastAsia="Times New Roman" w:hAnsi="Times New Roman" w:cs="Times New Roman"/>
        </w:rPr>
        <w:t>.</w:t>
      </w:r>
    </w:p>
    <w:p w14:paraId="2884BB09" w14:textId="77777777" w:rsidR="007C0A71" w:rsidRDefault="00000000">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buku</w:t>
      </w:r>
      <w:proofErr w:type="spellEnd"/>
      <w:r>
        <w:rPr>
          <w:rFonts w:ascii="Times New Roman" w:eastAsia="Times New Roman" w:hAnsi="Times New Roman" w:cs="Times New Roman"/>
        </w:rPr>
        <w:t xml:space="preserve"> “Top 10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Abad 21”,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sepuluh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w:t>
      </w:r>
    </w:p>
    <w:p w14:paraId="07082064"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Discovery Learning</w:t>
      </w:r>
    </w:p>
    <w:p w14:paraId="5DCF40D1"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umum</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discovery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terlibat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menemukan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eksplorasi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eksperimen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observasi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diskusi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mengarah</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Disini</w:t>
      </w:r>
      <w:proofErr w:type="spellEnd"/>
      <w:r>
        <w:rPr>
          <w:rFonts w:ascii="Times New Roman" w:eastAsia="Times New Roman" w:hAnsi="Times New Roman" w:cs="Times New Roman"/>
        </w:rPr>
        <w:t xml:space="preserve"> guru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fasilitator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membimbing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menggali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konsep-konsep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baru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koneksi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Jean Piaget dan Jerome Bruner, </w:t>
      </w:r>
      <w:r>
        <w:rPr>
          <w:rFonts w:ascii="Times New Roman" w:eastAsia="Times New Roman" w:hAnsi="Times New Roman" w:cs="Times New Roman"/>
          <w:i/>
          <w:iCs/>
        </w:rPr>
        <w:t>discovery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dianggap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w:t>
      </w:r>
    </w:p>
    <w:p w14:paraId="72F67D5F"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discovery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bertujuan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menciptaka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kontekstual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intelektual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kemandirian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motivasi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kreativitas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kemandirian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memperoleh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konsep-konsep</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dipelajari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demikian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konsep-konsep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w:t>
      </w:r>
    </w:p>
    <w:p w14:paraId="7534917B"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Inquiry Learning</w:t>
      </w:r>
    </w:p>
    <w:p w14:paraId="7CBE1224"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inquiry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menghadapkan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menemukan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solusi</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terselesaikan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melatih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bekerja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bersikap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ilmiah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merujuk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sainsnya</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inquiry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merumuskan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mengajukan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hipotesis</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merancang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percobaan</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percobaan</w:t>
      </w:r>
      <w:proofErr w:type="spellEnd"/>
      <w:r>
        <w:rPr>
          <w:rFonts w:ascii="Times New Roman" w:eastAsia="Times New Roman" w:hAnsi="Times New Roman" w:cs="Times New Roman"/>
        </w:rPr>
        <w:t xml:space="preserve">, (5) </w:t>
      </w:r>
      <w:proofErr w:type="spellStart"/>
      <w:r>
        <w:rPr>
          <w:rFonts w:ascii="Times New Roman" w:eastAsia="Times New Roman" w:hAnsi="Times New Roman" w:cs="Times New Roman"/>
        </w:rPr>
        <w:t>mengumpulkan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data, (6) </w:t>
      </w:r>
      <w:proofErr w:type="spellStart"/>
      <w:r>
        <w:rPr>
          <w:rFonts w:ascii="Times New Roman" w:eastAsia="Times New Roman" w:hAnsi="Times New Roman" w:cs="Times New Roman"/>
        </w:rPr>
        <w:t>menarik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kesimpulan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Fatmawati</w:t>
      </w:r>
      <w:proofErr w:type="spellEnd"/>
      <w:r>
        <w:rPr>
          <w:rFonts w:ascii="Times New Roman" w:eastAsia="Times New Roman" w:hAnsi="Times New Roman" w:cs="Times New Roman"/>
        </w:rPr>
        <w:t xml:space="preserve"> &amp; Pertiwi, 2024).</w:t>
      </w:r>
    </w:p>
    <w:p w14:paraId="22CAF607"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Problem Based Learning</w:t>
      </w:r>
    </w:p>
    <w:p w14:paraId="5F4D2343"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PBL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isu-isu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panggilan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solusi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praktis</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berfungsi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pengganti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PBL </w:t>
      </w:r>
      <w:proofErr w:type="spellStart"/>
      <w:r>
        <w:rPr>
          <w:rFonts w:ascii="Times New Roman" w:eastAsia="Times New Roman" w:hAnsi="Times New Roman" w:cs="Times New Roman"/>
        </w:rPr>
        <w:t>terdiri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berikut</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mengarahkan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mengatur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mengarahkan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penyelidikan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mempresentasikan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karya</w:t>
      </w:r>
      <w:proofErr w:type="spellEnd"/>
      <w:r>
        <w:rPr>
          <w:rFonts w:ascii="Times New Roman" w:eastAsia="Times New Roman" w:hAnsi="Times New Roman" w:cs="Times New Roman"/>
        </w:rPr>
        <w:t xml:space="preserve">; dan (5)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menilai</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(Sari &amp; </w:t>
      </w:r>
      <w:proofErr w:type="spellStart"/>
      <w:r>
        <w:rPr>
          <w:rFonts w:ascii="Times New Roman" w:eastAsia="Times New Roman" w:hAnsi="Times New Roman" w:cs="Times New Roman"/>
        </w:rPr>
        <w:t>Rosidah</w:t>
      </w:r>
      <w:proofErr w:type="spellEnd"/>
      <w:r>
        <w:rPr>
          <w:rFonts w:ascii="Times New Roman" w:eastAsia="Times New Roman" w:hAnsi="Times New Roman" w:cs="Times New Roman"/>
        </w:rPr>
        <w:t>, 2023).</w:t>
      </w:r>
    </w:p>
    <w:p w14:paraId="2D4EAE70"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Project Based Learning</w:t>
      </w:r>
    </w:p>
    <w:p w14:paraId="3E86C425"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PBL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isu-isu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ditujukan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solusi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praktis</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berfungsi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pengganti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PBL </w:t>
      </w:r>
      <w:proofErr w:type="spellStart"/>
      <w:r>
        <w:rPr>
          <w:rFonts w:ascii="Times New Roman" w:eastAsia="Times New Roman" w:hAnsi="Times New Roman" w:cs="Times New Roman"/>
        </w:rPr>
        <w:t>terdiri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berikut</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mengarahkan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mengatur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mengarahkan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penyelidikan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mempresentasikan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karya</w:t>
      </w:r>
      <w:proofErr w:type="spellEnd"/>
      <w:r>
        <w:rPr>
          <w:rFonts w:ascii="Times New Roman" w:eastAsia="Times New Roman" w:hAnsi="Times New Roman" w:cs="Times New Roman"/>
        </w:rPr>
        <w:t xml:space="preserve">; dan (5)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menilai</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(Azzahra, </w:t>
      </w:r>
      <w:proofErr w:type="spellStart"/>
      <w:r>
        <w:rPr>
          <w:rFonts w:ascii="Times New Roman" w:eastAsia="Times New Roman" w:hAnsi="Times New Roman" w:cs="Times New Roman"/>
        </w:rPr>
        <w:t>Arsih</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Alberida</w:t>
      </w:r>
      <w:proofErr w:type="spellEnd"/>
      <w:r>
        <w:rPr>
          <w:rFonts w:ascii="Times New Roman" w:eastAsia="Times New Roman" w:hAnsi="Times New Roman" w:cs="Times New Roman"/>
        </w:rPr>
        <w:t>, 2023).</w:t>
      </w:r>
    </w:p>
    <w:p w14:paraId="531FA7E4"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Production Based Training</w:t>
      </w:r>
    </w:p>
    <w:p w14:paraId="0078B79D"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PBT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menggabungkan</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pelatihan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praktik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mendapatka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kondisi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mencakup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perencanaan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pelaksanaan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kendali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pasca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produksi</w:t>
      </w:r>
      <w:proofErr w:type="spellEnd"/>
      <w:r>
        <w:rPr>
          <w:rFonts w:ascii="Times New Roman" w:eastAsia="Times New Roman" w:hAnsi="Times New Roman" w:cs="Times New Roman"/>
        </w:rPr>
        <w:t>. Langkah-</w:t>
      </w:r>
      <w:proofErr w:type="spellStart"/>
      <w:r>
        <w:rPr>
          <w:rFonts w:ascii="Times New Roman" w:eastAsia="Times New Roman" w:hAnsi="Times New Roman" w:cs="Times New Roman"/>
        </w:rPr>
        <w:t>langkah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merencanakan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mengevaluasi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memasarkan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cocok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diterapkan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kewirausahaan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Prawati</w:t>
      </w:r>
      <w:proofErr w:type="spellEnd"/>
      <w:r>
        <w:rPr>
          <w:rFonts w:ascii="Times New Roman" w:eastAsia="Times New Roman" w:hAnsi="Times New Roman" w:cs="Times New Roman"/>
        </w:rPr>
        <w:t>, 2023)</w:t>
      </w:r>
    </w:p>
    <w:p w14:paraId="3228B716"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Teaching Factory</w:t>
      </w:r>
    </w:p>
    <w:p w14:paraId="5F04918C"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TEFA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mengintegrasikan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pekerjaan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kurikulum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indsutri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memasukkan</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manufaktur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kelas</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lingkungan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meniru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kerja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sebenarnya</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TEFA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identifikasi</w:t>
      </w:r>
      <w:proofErr w:type="spellEnd"/>
      <w:r>
        <w:rPr>
          <w:rFonts w:ascii="Times New Roman" w:eastAsia="Times New Roman" w:hAnsi="Times New Roman" w:cs="Times New Roman"/>
        </w:rPr>
        <w:t xml:space="preserve"> TEFA, (2)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kompetensi</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deskripsi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pekerjaan</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mengevaluasi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kemahiran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prestasi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Harbes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2024).</w:t>
      </w:r>
    </w:p>
    <w:p w14:paraId="4D5082EF"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Blended Learning</w:t>
      </w:r>
    </w:p>
    <w:p w14:paraId="24BBEF88"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campuran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mengintegrasikan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diskusi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tatap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aktivitas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terintegrasi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dimungkinkan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komputer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internet, dan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lainnya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keuntungan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kedua</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diintegrasikan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blended learning</w:t>
      </w:r>
      <w:r>
        <w:rPr>
          <w:rFonts w:ascii="Times New Roman" w:eastAsia="Times New Roman" w:hAnsi="Times New Roman" w:cs="Times New Roman"/>
        </w:rPr>
        <w:t xml:space="preserve">. Karena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disiapkan</w:t>
      </w:r>
      <w:proofErr w:type="spellEnd"/>
      <w:r>
        <w:rPr>
          <w:rFonts w:ascii="Times New Roman" w:eastAsia="Times New Roman" w:hAnsi="Times New Roman" w:cs="Times New Roman"/>
        </w:rPr>
        <w:t xml:space="preserve"> guru </w:t>
      </w:r>
      <w:proofErr w:type="spellStart"/>
      <w:r>
        <w:rPr>
          <w:rFonts w:ascii="Times New Roman" w:eastAsia="Times New Roman" w:hAnsi="Times New Roman" w:cs="Times New Roman"/>
        </w:rPr>
        <w:t>disimpan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format </w:t>
      </w:r>
      <w:r>
        <w:rPr>
          <w:rFonts w:ascii="Times New Roman" w:eastAsia="Times New Roman" w:hAnsi="Times New Roman" w:cs="Times New Roman"/>
          <w:i/>
          <w:iCs/>
        </w:rPr>
        <w:t>e-learning</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diakses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saja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lokasi</w:t>
      </w:r>
      <w:proofErr w:type="spellEnd"/>
      <w:r>
        <w:rPr>
          <w:rFonts w:ascii="Times New Roman" w:eastAsia="Times New Roman" w:hAnsi="Times New Roman" w:cs="Times New Roman"/>
        </w:rPr>
        <w:t xml:space="preserve"> mana pun, </w:t>
      </w:r>
      <w:r>
        <w:rPr>
          <w:rFonts w:ascii="Times New Roman" w:eastAsia="Times New Roman" w:hAnsi="Times New Roman" w:cs="Times New Roman"/>
          <w:i/>
          <w:iCs/>
        </w:rPr>
        <w:t>blended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fleksibilitas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pertukaran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blended learning</w:t>
      </w:r>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dihasilkan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pengenalan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Puspitarini</w:t>
      </w:r>
      <w:proofErr w:type="spellEnd"/>
      <w:r>
        <w:rPr>
          <w:rFonts w:ascii="Times New Roman" w:eastAsia="Times New Roman" w:hAnsi="Times New Roman" w:cs="Times New Roman"/>
        </w:rPr>
        <w:t>, 2022).</w:t>
      </w:r>
    </w:p>
    <w:p w14:paraId="58E0ECAD"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Self Directed Learning</w:t>
      </w:r>
    </w:p>
    <w:p w14:paraId="47E4927F"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Self-Directed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mengajarkan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inisiatif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bantuan</w:t>
      </w:r>
      <w:proofErr w:type="spellEnd"/>
      <w:r>
        <w:rPr>
          <w:rFonts w:ascii="Times New Roman" w:eastAsia="Times New Roman" w:hAnsi="Times New Roman" w:cs="Times New Roman"/>
        </w:rPr>
        <w:t xml:space="preserve"> orang lain. </w:t>
      </w:r>
      <w:proofErr w:type="spellStart"/>
      <w:r>
        <w:rPr>
          <w:rFonts w:ascii="Times New Roman" w:eastAsia="Times New Roman" w:hAnsi="Times New Roman" w:cs="Times New Roman"/>
        </w:rPr>
        <w:t>Bantuan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dimaksud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menentukan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menemukan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strategi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SDL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menetapkan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suasana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lastRenderedPageBreak/>
        <w:t>mendiagnosis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merumuskan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mengidentifikasi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dan strategi, (5) </w:t>
      </w:r>
      <w:proofErr w:type="spellStart"/>
      <w:r>
        <w:rPr>
          <w:rFonts w:ascii="Times New Roman" w:eastAsia="Times New Roman" w:hAnsi="Times New Roman" w:cs="Times New Roman"/>
        </w:rPr>
        <w:t>implementasi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eksekusi</w:t>
      </w:r>
      <w:proofErr w:type="spellEnd"/>
      <w:r>
        <w:rPr>
          <w:rFonts w:ascii="Times New Roman" w:eastAsia="Times New Roman" w:hAnsi="Times New Roman" w:cs="Times New Roman"/>
        </w:rPr>
        <w:t xml:space="preserve">, (6) </w:t>
      </w:r>
      <w:proofErr w:type="spellStart"/>
      <w:r>
        <w:rPr>
          <w:rFonts w:ascii="Times New Roman" w:eastAsia="Times New Roman" w:hAnsi="Times New Roman" w:cs="Times New Roman"/>
        </w:rPr>
        <w:t>evaluasi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Izzatanur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Rachmadtullah</w:t>
      </w:r>
      <w:proofErr w:type="spellEnd"/>
      <w:r>
        <w:rPr>
          <w:rFonts w:ascii="Times New Roman" w:eastAsia="Times New Roman" w:hAnsi="Times New Roman" w:cs="Times New Roman"/>
        </w:rPr>
        <w:t>, 2024).</w:t>
      </w:r>
    </w:p>
    <w:p w14:paraId="26D4F053"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Contextual Teaching and Learning</w:t>
      </w:r>
    </w:p>
    <w:p w14:paraId="52145FFE"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Contextual Teaching and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mengarahkan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akademik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pelaksanaannya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menghubungkan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CTL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r>
        <w:rPr>
          <w:rFonts w:ascii="Times New Roman" w:eastAsia="Times New Roman" w:hAnsi="Times New Roman" w:cs="Times New Roman"/>
          <w:i/>
          <w:iCs/>
        </w:rPr>
        <w:t>modeling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pemanasan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penyampaian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(2) </w:t>
      </w:r>
      <w:r>
        <w:rPr>
          <w:rFonts w:ascii="Times New Roman" w:eastAsia="Times New Roman" w:hAnsi="Times New Roman" w:cs="Times New Roman"/>
          <w:i/>
          <w:iCs/>
        </w:rPr>
        <w:t>questioning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mengeksplorasi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lewat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jawab</w:t>
      </w:r>
      <w:proofErr w:type="spellEnd"/>
      <w:r>
        <w:rPr>
          <w:rFonts w:ascii="Times New Roman" w:eastAsia="Times New Roman" w:hAnsi="Times New Roman" w:cs="Times New Roman"/>
        </w:rPr>
        <w:t xml:space="preserve">, (3) </w:t>
      </w:r>
      <w:r>
        <w:rPr>
          <w:rFonts w:ascii="Times New Roman" w:eastAsia="Times New Roman" w:hAnsi="Times New Roman" w:cs="Times New Roman"/>
          <w:i/>
          <w:iCs/>
        </w:rPr>
        <w:t xml:space="preserve">learning community </w:t>
      </w:r>
      <w:r>
        <w:rPr>
          <w:rFonts w:ascii="Times New Roman" w:eastAsia="Times New Roman" w:hAnsi="Times New Roman" w:cs="Times New Roman"/>
        </w:rPr>
        <w:t>(</w:t>
      </w:r>
      <w:proofErr w:type="spellStart"/>
      <w:r>
        <w:rPr>
          <w:rFonts w:ascii="Times New Roman" w:eastAsia="Times New Roman" w:hAnsi="Times New Roman" w:cs="Times New Roman"/>
        </w:rPr>
        <w:t>diskusi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(4) </w:t>
      </w:r>
      <w:r>
        <w:rPr>
          <w:rFonts w:ascii="Times New Roman" w:eastAsia="Times New Roman" w:hAnsi="Times New Roman" w:cs="Times New Roman"/>
          <w:i/>
          <w:iCs/>
        </w:rPr>
        <w:t xml:space="preserve">constructivism </w:t>
      </w:r>
      <w:r>
        <w:rPr>
          <w:rFonts w:ascii="Times New Roman" w:eastAsia="Times New Roman" w:hAnsi="Times New Roman" w:cs="Times New Roman"/>
        </w:rPr>
        <w:t>(</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sendiri</w:t>
      </w:r>
      <w:proofErr w:type="spellEnd"/>
      <w:r>
        <w:rPr>
          <w:rFonts w:ascii="Times New Roman" w:eastAsia="Times New Roman" w:hAnsi="Times New Roman" w:cs="Times New Roman"/>
        </w:rPr>
        <w:t xml:space="preserve">, (5) </w:t>
      </w:r>
      <w:r>
        <w:rPr>
          <w:rFonts w:ascii="Times New Roman" w:eastAsia="Times New Roman" w:hAnsi="Times New Roman" w:cs="Times New Roman"/>
          <w:i/>
          <w:iCs/>
        </w:rPr>
        <w:t xml:space="preserve">reflection </w:t>
      </w:r>
      <w:r>
        <w:rPr>
          <w:rFonts w:ascii="Times New Roman" w:eastAsia="Times New Roman" w:hAnsi="Times New Roman" w:cs="Times New Roman"/>
        </w:rPr>
        <w:t>(</w:t>
      </w:r>
      <w:proofErr w:type="spellStart"/>
      <w:r>
        <w:rPr>
          <w:rFonts w:ascii="Times New Roman" w:eastAsia="Times New Roman" w:hAnsi="Times New Roman" w:cs="Times New Roman"/>
        </w:rPr>
        <w:t>merangkum</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tindak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lanjut</w:t>
      </w:r>
      <w:proofErr w:type="spellEnd"/>
      <w:r>
        <w:rPr>
          <w:rFonts w:ascii="Times New Roman" w:eastAsia="Times New Roman" w:hAnsi="Times New Roman" w:cs="Times New Roman"/>
        </w:rPr>
        <w:t xml:space="preserve">), (6) </w:t>
      </w:r>
      <w:r>
        <w:rPr>
          <w:rFonts w:ascii="Times New Roman" w:eastAsia="Times New Roman" w:hAnsi="Times New Roman" w:cs="Times New Roman"/>
          <w:i/>
          <w:iCs/>
        </w:rPr>
        <w:t xml:space="preserve">authentic assessment </w:t>
      </w:r>
      <w:r>
        <w:rPr>
          <w:rFonts w:ascii="Times New Roman" w:eastAsia="Times New Roman" w:hAnsi="Times New Roman" w:cs="Times New Roman"/>
        </w:rPr>
        <w:t>(</w:t>
      </w:r>
      <w:proofErr w:type="spellStart"/>
      <w:r>
        <w:rPr>
          <w:rFonts w:ascii="Times New Roman" w:eastAsia="Times New Roman" w:hAnsi="Times New Roman" w:cs="Times New Roman"/>
        </w:rPr>
        <w:t>penilian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Soleha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dkk</w:t>
      </w:r>
      <w:proofErr w:type="spellEnd"/>
      <w:r>
        <w:rPr>
          <w:rFonts w:ascii="Times New Roman" w:eastAsia="Times New Roman" w:hAnsi="Times New Roman" w:cs="Times New Roman"/>
        </w:rPr>
        <w:t>., 2021).</w:t>
      </w:r>
    </w:p>
    <w:p w14:paraId="72B363D2" w14:textId="77777777" w:rsidR="007C0A71" w:rsidRDefault="0000000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Model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Role Playing</w:t>
      </w:r>
    </w:p>
    <w:p w14:paraId="6709533E" w14:textId="77777777" w:rsidR="007C0A71" w:rsidRDefault="00000000">
      <w:pPr>
        <w:spacing w:after="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Role Playing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model yang </w:t>
      </w:r>
      <w:proofErr w:type="spellStart"/>
      <w:r>
        <w:rPr>
          <w:rFonts w:ascii="Times New Roman" w:eastAsia="Times New Roman" w:hAnsi="Times New Roman" w:cs="Times New Roman"/>
        </w:rPr>
        <w:t>menjadikan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mengontrol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menambah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wawasan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imajinatif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konsentrasi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dimainkan</w:t>
      </w:r>
      <w:proofErr w:type="spellEnd"/>
      <w:r>
        <w:rPr>
          <w:rFonts w:ascii="Times New Roman" w:eastAsia="Times New Roman" w:hAnsi="Times New Roman" w:cs="Times New Roman"/>
        </w:rPr>
        <w:t xml:space="preserve">. Adapun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persiapan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scenario,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ruang</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pemeranan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pelaksanaan</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diskusi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evaluasi</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kesimpulan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tindak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lanjut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Wirachman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Kurniawati</w:t>
      </w:r>
      <w:proofErr w:type="spellEnd"/>
      <w:r>
        <w:rPr>
          <w:rFonts w:ascii="Times New Roman" w:eastAsia="Times New Roman" w:hAnsi="Times New Roman" w:cs="Times New Roman"/>
        </w:rPr>
        <w:t>, 2023).</w:t>
      </w:r>
    </w:p>
    <w:p w14:paraId="6BCB5759" w14:textId="77777777" w:rsidR="007C0A71" w:rsidRDefault="00000000">
      <w:pPr>
        <w:spacing w:after="0" w:line="276" w:lineRule="auto"/>
        <w:jc w:val="both"/>
        <w:rPr>
          <w:rFonts w:ascii="Times New Roman" w:eastAsia="Times New Roman" w:hAnsi="Times New Roman" w:cs="Times New Roman"/>
          <w:b/>
          <w:bCs/>
        </w:rPr>
      </w:pPr>
      <w:proofErr w:type="spellStart"/>
      <w:r>
        <w:rPr>
          <w:rFonts w:ascii="Times New Roman" w:eastAsia="Times New Roman" w:hAnsi="Times New Roman" w:cs="Times New Roman"/>
          <w:b/>
          <w:bCs/>
        </w:rPr>
        <w:t>Pembelajaran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Mendalam</w:t>
      </w:r>
      <w:proofErr w:type="spellEnd"/>
      <w:r>
        <w:rPr>
          <w:rFonts w:ascii="Times New Roman" w:eastAsia="Times New Roman" w:hAnsi="Times New Roman" w:cs="Times New Roman"/>
          <w:b/>
          <w:bCs/>
        </w:rPr>
        <w:t xml:space="preserve"> (</w:t>
      </w:r>
      <w:r>
        <w:rPr>
          <w:rFonts w:ascii="Times New Roman" w:eastAsia="Times New Roman" w:hAnsi="Times New Roman" w:cs="Times New Roman"/>
          <w:b/>
          <w:bCs/>
          <w:i/>
          <w:iCs/>
        </w:rPr>
        <w:t>Deep Learning</w:t>
      </w:r>
      <w:r>
        <w:rPr>
          <w:rFonts w:ascii="Times New Roman" w:eastAsia="Times New Roman" w:hAnsi="Times New Roman" w:cs="Times New Roman"/>
          <w:b/>
          <w:bCs/>
        </w:rPr>
        <w:t>)</w:t>
      </w:r>
    </w:p>
    <w:p w14:paraId="72E2EBC3"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pemikiran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hati</w:t>
      </w:r>
      <w:proofErr w:type="spellEnd"/>
      <w:r>
        <w:rPr>
          <w:rFonts w:ascii="Times New Roman" w:eastAsia="Times New Roman" w:hAnsi="Times New Roman" w:cs="Times New Roman"/>
        </w:rPr>
        <w:t xml:space="preserve">, rasa, dan </w:t>
      </w:r>
      <w:proofErr w:type="spellStart"/>
      <w:r>
        <w:rPr>
          <w:rFonts w:ascii="Times New Roman" w:eastAsia="Times New Roman" w:hAnsi="Times New Roman" w:cs="Times New Roman"/>
        </w:rPr>
        <w:t>olahraga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holistik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terintegrasi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menekankan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pembangunan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lingkungan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dan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berkesadaran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menggembirakan</w:t>
      </w:r>
      <w:proofErr w:type="spellEnd"/>
      <w:r>
        <w:rPr>
          <w:rFonts w:ascii="Times New Roman" w:eastAsia="Times New Roman" w:hAnsi="Times New Roman" w:cs="Times New Roman"/>
        </w:rPr>
        <w:t xml:space="preserve">. Tiga </w:t>
      </w:r>
      <w:proofErr w:type="spellStart"/>
      <w:r>
        <w:rPr>
          <w:rFonts w:ascii="Times New Roman" w:eastAsia="Times New Roman" w:hAnsi="Times New Roman" w:cs="Times New Roman"/>
        </w:rPr>
        <w:t>prinsip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berkesadaran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menyenangkan</w:t>
      </w:r>
      <w:proofErr w:type="spellEnd"/>
      <w:r>
        <w:rPr>
          <w:rFonts w:ascii="Times New Roman" w:eastAsia="Times New Roman" w:hAnsi="Times New Roman" w:cs="Times New Roman"/>
        </w:rPr>
        <w:t xml:space="preserve">. Selain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di Indonesia,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menyeluruh</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metodis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katalisator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perubahan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kesadaran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mempercepat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tercapainya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debat</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introspeksi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menyerap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mempersiapkan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sebelumnya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termotivasi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rencana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pelajaran</w:t>
      </w:r>
      <w:proofErr w:type="spellEnd"/>
      <w:r>
        <w:rPr>
          <w:rFonts w:ascii="Times New Roman" w:eastAsia="Times New Roman" w:hAnsi="Times New Roman" w:cs="Times New Roman"/>
        </w:rPr>
        <w:t xml:space="preserve"> guru. </w:t>
      </w:r>
      <w:proofErr w:type="spellStart"/>
      <w:r>
        <w:rPr>
          <w:rFonts w:ascii="Times New Roman" w:eastAsia="Times New Roman" w:hAnsi="Times New Roman" w:cs="Times New Roman"/>
        </w:rPr>
        <w:t>Selanjutnya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langkah-langkah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menerapkan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merefleksikan-selaras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memprioritaskan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praktik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sekedar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menghafal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memerlukan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penerapan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praktis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Kemendikdasmen</w:t>
      </w:r>
      <w:proofErr w:type="spellEnd"/>
      <w:r>
        <w:rPr>
          <w:rFonts w:ascii="Times New Roman" w:eastAsia="Times New Roman" w:hAnsi="Times New Roman" w:cs="Times New Roman"/>
        </w:rPr>
        <w:t>, 2025).</w:t>
      </w:r>
    </w:p>
    <w:p w14:paraId="067B908E" w14:textId="77777777" w:rsidR="007C0A71" w:rsidRDefault="00000000">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Majas </w:t>
      </w:r>
      <w:proofErr w:type="spellStart"/>
      <w:r>
        <w:rPr>
          <w:rFonts w:ascii="Times New Roman" w:eastAsia="Times New Roman" w:hAnsi="Times New Roman" w:cs="Times New Roman"/>
          <w:b/>
          <w:bCs/>
        </w:rPr>
        <w:t>Personifikasi</w:t>
      </w:r>
      <w:proofErr w:type="spellEnd"/>
    </w:p>
    <w:p w14:paraId="4D653CAD"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Majas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kalimat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tampak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hidup</w:t>
      </w:r>
      <w:proofErr w:type="spellEnd"/>
      <w:r>
        <w:rPr>
          <w:rFonts w:ascii="Times New Roman" w:eastAsia="Times New Roman" w:hAnsi="Times New Roman" w:cs="Times New Roman"/>
        </w:rPr>
        <w:t xml:space="preserve">. Kita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ungkapan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menghidupkan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kalimat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menyimpang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arti kata yang </w:t>
      </w:r>
      <w:proofErr w:type="spellStart"/>
      <w:r>
        <w:rPr>
          <w:rFonts w:ascii="Times New Roman" w:eastAsia="Times New Roman" w:hAnsi="Times New Roman" w:cs="Times New Roman"/>
        </w:rPr>
        <w:t>biasa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di mana </w:t>
      </w:r>
      <w:proofErr w:type="spellStart"/>
      <w:r>
        <w:rPr>
          <w:rFonts w:ascii="Times New Roman" w:eastAsia="Times New Roman" w:hAnsi="Times New Roman" w:cs="Times New Roman"/>
        </w:rPr>
        <w:t>benda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seolah</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ciri-ciri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kalimat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imajinatif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puitis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bernyawa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bernyawa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misalnya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angin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berbisik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menatap</w:t>
      </w:r>
      <w:proofErr w:type="spellEnd"/>
      <w:r>
        <w:rPr>
          <w:rFonts w:ascii="Times New Roman" w:eastAsia="Times New Roman" w:hAnsi="Times New Roman" w:cs="Times New Roman"/>
        </w:rPr>
        <w:t>" (Ruangguru.com, 2024).</w:t>
      </w:r>
    </w:p>
    <w:p w14:paraId="3FD58F51" w14:textId="77777777" w:rsidR="007C0A71" w:rsidRDefault="007C0A71">
      <w:pPr>
        <w:spacing w:after="0" w:line="276" w:lineRule="auto"/>
        <w:ind w:firstLine="426"/>
        <w:jc w:val="both"/>
        <w:rPr>
          <w:rFonts w:ascii="Times New Roman" w:eastAsia="Times New Roman" w:hAnsi="Times New Roman" w:cs="Times New Roman"/>
        </w:rPr>
      </w:pPr>
    </w:p>
    <w:p w14:paraId="7EE7E16D" w14:textId="77777777" w:rsidR="007C0A71"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METODOLOGI PENELITIAN</w:t>
      </w:r>
    </w:p>
    <w:p w14:paraId="20C00BFC" w14:textId="77777777" w:rsidR="007C0A71" w:rsidRDefault="00000000">
      <w:pPr>
        <w:tabs>
          <w:tab w:val="left" w:pos="142"/>
        </w:tabs>
        <w:spacing w:after="0" w:line="240" w:lineRule="auto"/>
        <w:ind w:firstLine="426"/>
        <w:jc w:val="both"/>
        <w:rPr>
          <w:rFonts w:ascii="Times New Roman" w:eastAsia="Times New Roman" w:hAnsi="Times New Roman" w:cs="Times New Roman"/>
        </w:rPr>
      </w:pPr>
      <w:bookmarkStart w:id="0" w:name="_heading=h.1onbl0u3lhw0" w:colFirst="0" w:colLast="0"/>
      <w:bookmarkEnd w:id="0"/>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deskriptif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dipilih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mendeskripsikan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penerapan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pemaknaan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selama</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pengujian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hipotesis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melainkan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pengungkapan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fenomena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kontekstual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alami</w:t>
      </w:r>
      <w:proofErr w:type="spellEnd"/>
      <w:r>
        <w:rPr>
          <w:rFonts w:ascii="Times New Roman" w:eastAsia="Times New Roman" w:hAnsi="Times New Roman" w:cs="Times New Roman"/>
        </w:rPr>
        <w:t>.</w:t>
      </w:r>
      <w:r>
        <w:t xml:space="preserve"> </w:t>
      </w:r>
      <w:r>
        <w:rPr>
          <w:rFonts w:ascii="Times New Roman" w:eastAsia="Times New Roman" w:hAnsi="Times New Roman" w:cs="Times New Roman"/>
        </w:rPr>
        <w:t xml:space="preserve">Desain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deskriptif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penggambaran</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berbasis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model </w:t>
      </w:r>
      <w:r>
        <w:rPr>
          <w:rFonts w:ascii="Times New Roman" w:eastAsia="Times New Roman" w:hAnsi="Times New Roman" w:cs="Times New Roman"/>
          <w:i/>
          <w:iCs/>
        </w:rPr>
        <w:t>Problem Based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mengkaji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diterapkan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keterlibatan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selama</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Subjek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kelas</w:t>
      </w:r>
      <w:proofErr w:type="spellEnd"/>
      <w:r>
        <w:rPr>
          <w:rFonts w:ascii="Times New Roman" w:eastAsia="Times New Roman" w:hAnsi="Times New Roman" w:cs="Times New Roman"/>
        </w:rPr>
        <w:t xml:space="preserve"> V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24 orang, yang </w:t>
      </w:r>
      <w:proofErr w:type="spellStart"/>
      <w:r>
        <w:rPr>
          <w:rFonts w:ascii="Times New Roman" w:eastAsia="Times New Roman" w:hAnsi="Times New Roman" w:cs="Times New Roman"/>
        </w:rPr>
        <w:t>berasal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negeri yang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Kecamatan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Cileunyi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Pengumpulan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wawancara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pre-test</w:t>
      </w:r>
      <w:r>
        <w:rPr>
          <w:rFonts w:ascii="Times New Roman" w:eastAsia="Times New Roman" w:hAnsi="Times New Roman" w:cs="Times New Roman"/>
        </w:rPr>
        <w:t xml:space="preserve"> dan </w:t>
      </w:r>
      <w:r>
        <w:rPr>
          <w:rFonts w:ascii="Times New Roman" w:eastAsia="Times New Roman" w:hAnsi="Times New Roman" w:cs="Times New Roman"/>
          <w:i/>
          <w:iCs/>
        </w:rPr>
        <w:t>pos-test</w:t>
      </w:r>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dokumentasi</w:t>
      </w:r>
      <w:proofErr w:type="spellEnd"/>
      <w:r>
        <w:rPr>
          <w:rFonts w:ascii="Times New Roman" w:eastAsia="Times New Roman" w:hAnsi="Times New Roman" w:cs="Times New Roman"/>
        </w:rPr>
        <w:t>.</w:t>
      </w:r>
    </w:p>
    <w:p w14:paraId="02987FEB" w14:textId="77777777" w:rsidR="007C0A71" w:rsidRDefault="007C0A71">
      <w:pPr>
        <w:tabs>
          <w:tab w:val="left" w:pos="142"/>
        </w:tabs>
        <w:spacing w:after="0" w:line="240" w:lineRule="auto"/>
        <w:ind w:firstLine="426"/>
        <w:jc w:val="both"/>
        <w:rPr>
          <w:rFonts w:ascii="Times New Roman" w:eastAsia="Times New Roman" w:hAnsi="Times New Roman" w:cs="Times New Roman"/>
        </w:rPr>
      </w:pPr>
    </w:p>
    <w:p w14:paraId="2F7004C8" w14:textId="77777777" w:rsidR="007C0A71"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HASIL DAN PEMBAHASAN</w:t>
      </w:r>
    </w:p>
    <w:p w14:paraId="77743F27" w14:textId="77777777" w:rsidR="007C0A71" w:rsidRDefault="00000000">
      <w:pPr>
        <w:spacing w:after="0" w:line="240" w:lineRule="auto"/>
        <w:ind w:firstLine="426"/>
        <w:jc w:val="both"/>
        <w:rPr>
          <w:rFonts w:ascii="Times New Roman" w:eastAsia="Times New Roman" w:hAnsi="Times New Roman" w:cs="Times New Roman"/>
          <w:b/>
          <w:bCs/>
        </w:rPr>
      </w:pPr>
      <w:proofErr w:type="spellStart"/>
      <w:r>
        <w:rPr>
          <w:rFonts w:ascii="Times New Roman" w:eastAsia="Times New Roman" w:hAnsi="Times New Roman" w:cs="Times New Roman"/>
        </w:rPr>
        <w:t>Sebelum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mengimplementasikan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deep </w:t>
      </w:r>
      <w:r>
        <w:rPr>
          <w:rFonts w:ascii="Times New Roman" w:eastAsia="Times New Roman" w:hAnsi="Times New Roman" w:cs="Times New Roman"/>
        </w:rPr>
        <w:t xml:space="preserve">learning, </w:t>
      </w:r>
      <w:proofErr w:type="spellStart"/>
      <w:r>
        <w:rPr>
          <w:rFonts w:ascii="Times New Roman" w:eastAsia="Times New Roman" w:hAnsi="Times New Roman" w:cs="Times New Roman"/>
        </w:rPr>
        <w:t>peneliti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melakukan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pre-</w:t>
      </w:r>
      <w:r>
        <w:rPr>
          <w:rFonts w:ascii="Times New Roman" w:eastAsia="Times New Roman" w:hAnsi="Times New Roman" w:cs="Times New Roman"/>
        </w:rPr>
        <w:t xml:space="preserve">test </w:t>
      </w:r>
      <w:proofErr w:type="spellStart"/>
      <w:r>
        <w:rPr>
          <w:rFonts w:ascii="Times New Roman" w:eastAsia="Times New Roman" w:hAnsi="Times New Roman" w:cs="Times New Roman"/>
        </w:rPr>
        <w:t>terlebih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dahulu</w:t>
      </w:r>
      <w:proofErr w:type="spellEnd"/>
      <w:r>
        <w:rPr>
          <w:rFonts w:ascii="Times New Roman" w:eastAsia="Times New Roman" w:hAnsi="Times New Roman" w:cs="Times New Roman"/>
        </w:rPr>
        <w:t xml:space="preserve">. Soal </w:t>
      </w:r>
      <w:r>
        <w:rPr>
          <w:rFonts w:ascii="Times New Roman" w:eastAsia="Times New Roman" w:hAnsi="Times New Roman" w:cs="Times New Roman"/>
          <w:i/>
          <w:iCs/>
        </w:rPr>
        <w:t>pre-</w:t>
      </w:r>
      <w:r>
        <w:rPr>
          <w:rFonts w:ascii="Times New Roman" w:eastAsia="Times New Roman" w:hAnsi="Times New Roman" w:cs="Times New Roman"/>
        </w:rPr>
        <w:t xml:space="preserve">test </w:t>
      </w:r>
      <w:proofErr w:type="spellStart"/>
      <w:r>
        <w:rPr>
          <w:rFonts w:ascii="Times New Roman" w:eastAsia="Times New Roman" w:hAnsi="Times New Roman" w:cs="Times New Roman"/>
        </w:rPr>
        <w:t>dibuat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sepuluh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pilihan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ganda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harus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dikerjakan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Berikut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pre-test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menghasilkan</w:t>
      </w:r>
      <w:proofErr w:type="spellEnd"/>
      <w:r>
        <w:rPr>
          <w:rFonts w:ascii="Times New Roman" w:eastAsia="Times New Roman" w:hAnsi="Times New Roman" w:cs="Times New Roman"/>
        </w:rPr>
        <w:t>:</w:t>
      </w:r>
    </w:p>
    <w:p w14:paraId="41A7AB7C" w14:textId="77777777" w:rsidR="007C0A71" w:rsidRDefault="00000000">
      <w:pPr>
        <w:tabs>
          <w:tab w:val="left" w:pos="4538"/>
        </w:tabs>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Tabel 1. Hasil </w:t>
      </w:r>
      <w:r>
        <w:rPr>
          <w:rFonts w:ascii="Times New Roman" w:eastAsia="Times New Roman" w:hAnsi="Times New Roman" w:cs="Times New Roman"/>
          <w:i/>
          <w:iCs/>
        </w:rPr>
        <w:t>pre-test</w:t>
      </w:r>
    </w:p>
    <w:tbl>
      <w:tblPr>
        <w:tblStyle w:val="a"/>
        <w:tblpPr w:leftFromText="180" w:rightFromText="180" w:vertAnchor="text" w:tblpX="2007" w:tblpY="302"/>
        <w:tblW w:w="5346"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400" w:firstRow="0" w:lastRow="0" w:firstColumn="0" w:lastColumn="0" w:noHBand="0" w:noVBand="1"/>
      </w:tblPr>
      <w:tblGrid>
        <w:gridCol w:w="824"/>
        <w:gridCol w:w="1846"/>
        <w:gridCol w:w="2676"/>
      </w:tblGrid>
      <w:tr w:rsidR="007C0A71" w14:paraId="4021763B" w14:textId="77777777" w:rsidTr="00B813AD">
        <w:trPr>
          <w:trHeight w:val="350"/>
        </w:trPr>
        <w:tc>
          <w:tcPr>
            <w:tcW w:w="824" w:type="dxa"/>
            <w:tcBorders>
              <w:left w:val="nil"/>
              <w:bottom w:val="single" w:sz="4" w:space="0" w:color="auto"/>
            </w:tcBorders>
            <w:vAlign w:val="center"/>
          </w:tcPr>
          <w:p w14:paraId="586A98AD"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846" w:type="dxa"/>
            <w:tcBorders>
              <w:bottom w:val="single" w:sz="4" w:space="0" w:color="auto"/>
            </w:tcBorders>
            <w:vAlign w:val="center"/>
          </w:tcPr>
          <w:p w14:paraId="0C6FFC84"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Nilai</w:t>
            </w:r>
          </w:p>
        </w:tc>
        <w:tc>
          <w:tcPr>
            <w:tcW w:w="2676" w:type="dxa"/>
            <w:tcBorders>
              <w:bottom w:val="single" w:sz="4" w:space="0" w:color="auto"/>
              <w:right w:val="nil"/>
            </w:tcBorders>
            <w:vAlign w:val="center"/>
          </w:tcPr>
          <w:p w14:paraId="3F371B5C" w14:textId="77777777" w:rsidR="007C0A71" w:rsidRDefault="00000000">
            <w:pPr>
              <w:spacing w:before="240" w:line="276" w:lineRule="auto"/>
              <w:jc w:val="center"/>
              <w:rPr>
                <w:rFonts w:ascii="Times New Roman" w:eastAsia="Times New Roman" w:hAnsi="Times New Roman" w:cs="Times New Roman"/>
              </w:rPr>
            </w:pP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Didik</w:t>
            </w:r>
          </w:p>
        </w:tc>
      </w:tr>
      <w:tr w:rsidR="007C0A71" w14:paraId="01C822F5" w14:textId="77777777" w:rsidTr="00B813AD">
        <w:trPr>
          <w:trHeight w:val="350"/>
        </w:trPr>
        <w:tc>
          <w:tcPr>
            <w:tcW w:w="824" w:type="dxa"/>
            <w:tcBorders>
              <w:top w:val="single" w:sz="4" w:space="0" w:color="auto"/>
              <w:left w:val="nil"/>
              <w:bottom w:val="nil"/>
            </w:tcBorders>
            <w:vAlign w:val="center"/>
          </w:tcPr>
          <w:p w14:paraId="5EC19F28" w14:textId="77777777" w:rsidR="007C0A71" w:rsidRDefault="007C0A71">
            <w:pPr>
              <w:numPr>
                <w:ilvl w:val="0"/>
                <w:numId w:val="4"/>
              </w:numPr>
              <w:pBdr>
                <w:top w:val="nil"/>
                <w:left w:val="nil"/>
                <w:bottom w:val="nil"/>
                <w:right w:val="nil"/>
                <w:between w:val="nil"/>
              </w:pBdr>
              <w:spacing w:before="240" w:after="160" w:line="276" w:lineRule="auto"/>
              <w:jc w:val="center"/>
              <w:rPr>
                <w:rFonts w:ascii="Times New Roman" w:eastAsia="Times New Roman" w:hAnsi="Times New Roman" w:cs="Times New Roman"/>
                <w:color w:val="000000"/>
              </w:rPr>
            </w:pPr>
          </w:p>
        </w:tc>
        <w:tc>
          <w:tcPr>
            <w:tcW w:w="1846" w:type="dxa"/>
            <w:tcBorders>
              <w:top w:val="single" w:sz="4" w:space="0" w:color="auto"/>
              <w:bottom w:val="nil"/>
            </w:tcBorders>
            <w:vAlign w:val="center"/>
          </w:tcPr>
          <w:p w14:paraId="4503A6AF"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2676" w:type="dxa"/>
            <w:tcBorders>
              <w:top w:val="single" w:sz="4" w:space="0" w:color="auto"/>
              <w:bottom w:val="nil"/>
              <w:right w:val="nil"/>
            </w:tcBorders>
            <w:vAlign w:val="center"/>
          </w:tcPr>
          <w:p w14:paraId="381E69A8"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 xml:space="preserve">9 </w:t>
            </w:r>
            <w:proofErr w:type="gramStart"/>
            <w:r>
              <w:rPr>
                <w:rFonts w:ascii="Times New Roman" w:eastAsia="Times New Roman" w:hAnsi="Times New Roman" w:cs="Times New Roman"/>
              </w:rPr>
              <w:t>orang</w:t>
            </w:r>
            <w:proofErr w:type="gramEnd"/>
          </w:p>
        </w:tc>
      </w:tr>
      <w:tr w:rsidR="007C0A71" w14:paraId="60781403" w14:textId="77777777" w:rsidTr="00B813AD">
        <w:trPr>
          <w:trHeight w:val="350"/>
        </w:trPr>
        <w:tc>
          <w:tcPr>
            <w:tcW w:w="824" w:type="dxa"/>
            <w:tcBorders>
              <w:top w:val="nil"/>
              <w:left w:val="nil"/>
              <w:bottom w:val="nil"/>
            </w:tcBorders>
            <w:vAlign w:val="center"/>
          </w:tcPr>
          <w:p w14:paraId="75F1CB12" w14:textId="77777777" w:rsidR="007C0A71" w:rsidRDefault="007C0A71">
            <w:pPr>
              <w:numPr>
                <w:ilvl w:val="0"/>
                <w:numId w:val="4"/>
              </w:numPr>
              <w:pBdr>
                <w:top w:val="nil"/>
                <w:left w:val="nil"/>
                <w:bottom w:val="nil"/>
                <w:right w:val="nil"/>
                <w:between w:val="nil"/>
              </w:pBdr>
              <w:spacing w:before="240" w:after="160" w:line="276" w:lineRule="auto"/>
              <w:jc w:val="center"/>
              <w:rPr>
                <w:rFonts w:ascii="Times New Roman" w:eastAsia="Times New Roman" w:hAnsi="Times New Roman" w:cs="Times New Roman"/>
                <w:color w:val="000000"/>
              </w:rPr>
            </w:pPr>
          </w:p>
        </w:tc>
        <w:tc>
          <w:tcPr>
            <w:tcW w:w="1846" w:type="dxa"/>
            <w:tcBorders>
              <w:top w:val="nil"/>
              <w:bottom w:val="nil"/>
            </w:tcBorders>
            <w:vAlign w:val="center"/>
          </w:tcPr>
          <w:p w14:paraId="580868FA"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90</w:t>
            </w:r>
          </w:p>
        </w:tc>
        <w:tc>
          <w:tcPr>
            <w:tcW w:w="2676" w:type="dxa"/>
            <w:tcBorders>
              <w:top w:val="nil"/>
              <w:bottom w:val="nil"/>
              <w:right w:val="nil"/>
            </w:tcBorders>
            <w:vAlign w:val="center"/>
          </w:tcPr>
          <w:p w14:paraId="55B01DE7"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 xml:space="preserve">7 </w:t>
            </w:r>
            <w:proofErr w:type="gramStart"/>
            <w:r>
              <w:rPr>
                <w:rFonts w:ascii="Times New Roman" w:eastAsia="Times New Roman" w:hAnsi="Times New Roman" w:cs="Times New Roman"/>
              </w:rPr>
              <w:t>orang</w:t>
            </w:r>
            <w:proofErr w:type="gramEnd"/>
          </w:p>
        </w:tc>
      </w:tr>
      <w:tr w:rsidR="007C0A71" w14:paraId="7B58F0A7" w14:textId="77777777" w:rsidTr="00B813AD">
        <w:trPr>
          <w:trHeight w:val="350"/>
        </w:trPr>
        <w:tc>
          <w:tcPr>
            <w:tcW w:w="824" w:type="dxa"/>
            <w:tcBorders>
              <w:top w:val="nil"/>
              <w:left w:val="nil"/>
              <w:bottom w:val="nil"/>
            </w:tcBorders>
            <w:vAlign w:val="center"/>
          </w:tcPr>
          <w:p w14:paraId="79A4A2E9" w14:textId="77777777" w:rsidR="007C0A71" w:rsidRDefault="007C0A71">
            <w:pPr>
              <w:numPr>
                <w:ilvl w:val="0"/>
                <w:numId w:val="4"/>
              </w:numPr>
              <w:pBdr>
                <w:top w:val="nil"/>
                <w:left w:val="nil"/>
                <w:bottom w:val="nil"/>
                <w:right w:val="nil"/>
                <w:between w:val="nil"/>
              </w:pBdr>
              <w:spacing w:before="240" w:after="160" w:line="276" w:lineRule="auto"/>
              <w:jc w:val="center"/>
              <w:rPr>
                <w:rFonts w:ascii="Times New Roman" w:eastAsia="Times New Roman" w:hAnsi="Times New Roman" w:cs="Times New Roman"/>
                <w:color w:val="000000"/>
              </w:rPr>
            </w:pPr>
          </w:p>
        </w:tc>
        <w:tc>
          <w:tcPr>
            <w:tcW w:w="1846" w:type="dxa"/>
            <w:tcBorders>
              <w:top w:val="nil"/>
              <w:bottom w:val="nil"/>
            </w:tcBorders>
            <w:vAlign w:val="center"/>
          </w:tcPr>
          <w:p w14:paraId="3C0AAD18"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2676" w:type="dxa"/>
            <w:tcBorders>
              <w:top w:val="nil"/>
              <w:bottom w:val="nil"/>
              <w:right w:val="nil"/>
            </w:tcBorders>
            <w:vAlign w:val="center"/>
          </w:tcPr>
          <w:p w14:paraId="009F53A7"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 xml:space="preserve">3 </w:t>
            </w:r>
            <w:proofErr w:type="gramStart"/>
            <w:r>
              <w:rPr>
                <w:rFonts w:ascii="Times New Roman" w:eastAsia="Times New Roman" w:hAnsi="Times New Roman" w:cs="Times New Roman"/>
              </w:rPr>
              <w:t>orang</w:t>
            </w:r>
            <w:proofErr w:type="gramEnd"/>
          </w:p>
        </w:tc>
      </w:tr>
      <w:tr w:rsidR="007C0A71" w14:paraId="664A4356" w14:textId="77777777" w:rsidTr="00B813AD">
        <w:trPr>
          <w:trHeight w:val="338"/>
        </w:trPr>
        <w:tc>
          <w:tcPr>
            <w:tcW w:w="824" w:type="dxa"/>
            <w:tcBorders>
              <w:top w:val="nil"/>
              <w:left w:val="nil"/>
              <w:bottom w:val="nil"/>
            </w:tcBorders>
            <w:vAlign w:val="center"/>
          </w:tcPr>
          <w:p w14:paraId="1E151F59" w14:textId="77777777" w:rsidR="007C0A71" w:rsidRDefault="007C0A71">
            <w:pPr>
              <w:numPr>
                <w:ilvl w:val="0"/>
                <w:numId w:val="4"/>
              </w:numPr>
              <w:pBdr>
                <w:top w:val="nil"/>
                <w:left w:val="nil"/>
                <w:bottom w:val="nil"/>
                <w:right w:val="nil"/>
                <w:between w:val="nil"/>
              </w:pBdr>
              <w:spacing w:before="240" w:after="160" w:line="276" w:lineRule="auto"/>
              <w:jc w:val="center"/>
              <w:rPr>
                <w:rFonts w:ascii="Times New Roman" w:eastAsia="Times New Roman" w:hAnsi="Times New Roman" w:cs="Times New Roman"/>
                <w:color w:val="000000"/>
              </w:rPr>
            </w:pPr>
          </w:p>
        </w:tc>
        <w:tc>
          <w:tcPr>
            <w:tcW w:w="1846" w:type="dxa"/>
            <w:tcBorders>
              <w:top w:val="nil"/>
              <w:bottom w:val="nil"/>
            </w:tcBorders>
            <w:vAlign w:val="center"/>
          </w:tcPr>
          <w:p w14:paraId="2B604EE8"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70</w:t>
            </w:r>
          </w:p>
        </w:tc>
        <w:tc>
          <w:tcPr>
            <w:tcW w:w="2676" w:type="dxa"/>
            <w:tcBorders>
              <w:top w:val="nil"/>
              <w:bottom w:val="nil"/>
              <w:right w:val="nil"/>
            </w:tcBorders>
            <w:vAlign w:val="center"/>
          </w:tcPr>
          <w:p w14:paraId="28BFEF40"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 xml:space="preserve">5 </w:t>
            </w:r>
            <w:proofErr w:type="gramStart"/>
            <w:r>
              <w:rPr>
                <w:rFonts w:ascii="Times New Roman" w:eastAsia="Times New Roman" w:hAnsi="Times New Roman" w:cs="Times New Roman"/>
              </w:rPr>
              <w:t>orang</w:t>
            </w:r>
            <w:proofErr w:type="gramEnd"/>
          </w:p>
        </w:tc>
      </w:tr>
      <w:tr w:rsidR="007C0A71" w14:paraId="6CCC6605" w14:textId="77777777" w:rsidTr="00B813AD">
        <w:trPr>
          <w:trHeight w:val="350"/>
        </w:trPr>
        <w:tc>
          <w:tcPr>
            <w:tcW w:w="2670" w:type="dxa"/>
            <w:gridSpan w:val="2"/>
            <w:tcBorders>
              <w:top w:val="nil"/>
              <w:left w:val="nil"/>
            </w:tcBorders>
            <w:vAlign w:val="center"/>
          </w:tcPr>
          <w:p w14:paraId="4A063952"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Rata-rata Nilai</w:t>
            </w:r>
          </w:p>
        </w:tc>
        <w:tc>
          <w:tcPr>
            <w:tcW w:w="2676" w:type="dxa"/>
            <w:tcBorders>
              <w:top w:val="nil"/>
              <w:right w:val="nil"/>
            </w:tcBorders>
            <w:vAlign w:val="center"/>
          </w:tcPr>
          <w:p w14:paraId="6BD1DB06" w14:textId="77777777" w:rsidR="007C0A71" w:rsidRDefault="00000000">
            <w:pPr>
              <w:spacing w:before="240" w:line="276" w:lineRule="auto"/>
              <w:jc w:val="center"/>
              <w:rPr>
                <w:rFonts w:ascii="Times New Roman" w:eastAsia="Times New Roman" w:hAnsi="Times New Roman" w:cs="Times New Roman"/>
              </w:rPr>
            </w:pPr>
            <w:r>
              <w:rPr>
                <w:rFonts w:ascii="Times New Roman" w:eastAsia="Times New Roman" w:hAnsi="Times New Roman" w:cs="Times New Roman"/>
              </w:rPr>
              <w:t>88.33</w:t>
            </w:r>
          </w:p>
        </w:tc>
      </w:tr>
    </w:tbl>
    <w:p w14:paraId="7872BCEF" w14:textId="77777777" w:rsidR="007C0A71" w:rsidRDefault="00000000">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ab/>
      </w:r>
    </w:p>
    <w:p w14:paraId="64C7050C" w14:textId="77777777" w:rsidR="007C0A71" w:rsidRDefault="007C0A71">
      <w:pPr>
        <w:spacing w:before="240" w:after="0" w:line="276" w:lineRule="auto"/>
        <w:jc w:val="both"/>
        <w:rPr>
          <w:rFonts w:ascii="Times New Roman" w:eastAsia="Times New Roman" w:hAnsi="Times New Roman" w:cs="Times New Roman"/>
          <w:b/>
          <w:bCs/>
        </w:rPr>
      </w:pPr>
    </w:p>
    <w:p w14:paraId="421990AD" w14:textId="77777777" w:rsidR="007C0A71" w:rsidRDefault="007C0A71">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rPr>
      </w:pPr>
    </w:p>
    <w:p w14:paraId="69D0053A" w14:textId="77777777" w:rsidR="007C0A71" w:rsidRDefault="007C0A71">
      <w:pPr>
        <w:pBdr>
          <w:top w:val="nil"/>
          <w:left w:val="nil"/>
          <w:bottom w:val="nil"/>
          <w:right w:val="nil"/>
          <w:between w:val="nil"/>
        </w:pBdr>
        <w:spacing w:after="0" w:line="276" w:lineRule="auto"/>
        <w:ind w:left="1080"/>
        <w:jc w:val="both"/>
        <w:rPr>
          <w:rFonts w:ascii="Times New Roman" w:eastAsia="Times New Roman" w:hAnsi="Times New Roman" w:cs="Times New Roman"/>
          <w:color w:val="000000"/>
        </w:rPr>
      </w:pPr>
    </w:p>
    <w:p w14:paraId="6C656DBD" w14:textId="77777777" w:rsidR="007C0A71"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r>
    </w:p>
    <w:p w14:paraId="0A2FEC8A" w14:textId="77777777" w:rsidR="007C0A71" w:rsidRDefault="007C0A71">
      <w:pPr>
        <w:pBdr>
          <w:top w:val="nil"/>
          <w:left w:val="nil"/>
          <w:bottom w:val="nil"/>
          <w:right w:val="nil"/>
          <w:between w:val="nil"/>
        </w:pBdr>
        <w:spacing w:after="0" w:line="276" w:lineRule="auto"/>
        <w:ind w:left="720"/>
        <w:jc w:val="both"/>
        <w:rPr>
          <w:rFonts w:ascii="Times New Roman" w:eastAsia="Times New Roman" w:hAnsi="Times New Roman" w:cs="Times New Roman"/>
          <w:b/>
          <w:bCs/>
          <w:color w:val="000000"/>
        </w:rPr>
      </w:pPr>
    </w:p>
    <w:p w14:paraId="6B922DCA" w14:textId="77777777" w:rsidR="007C0A71" w:rsidRDefault="007C0A71">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rPr>
      </w:pPr>
    </w:p>
    <w:p w14:paraId="61F39F68" w14:textId="77777777" w:rsidR="007C0A71" w:rsidRDefault="007C0A71">
      <w:pPr>
        <w:spacing w:after="0" w:line="276" w:lineRule="auto"/>
        <w:ind w:left="720" w:firstLine="720"/>
        <w:jc w:val="both"/>
        <w:rPr>
          <w:rFonts w:ascii="Times New Roman" w:eastAsia="Times New Roman" w:hAnsi="Times New Roman" w:cs="Times New Roman"/>
        </w:rPr>
      </w:pPr>
    </w:p>
    <w:p w14:paraId="5A3750E4" w14:textId="77777777" w:rsidR="007C0A71" w:rsidRDefault="007C0A71">
      <w:pPr>
        <w:spacing w:after="0" w:line="276" w:lineRule="auto"/>
        <w:ind w:left="720" w:firstLine="720"/>
        <w:jc w:val="both"/>
        <w:rPr>
          <w:rFonts w:ascii="Times New Roman" w:eastAsia="Times New Roman" w:hAnsi="Times New Roman" w:cs="Times New Roman"/>
        </w:rPr>
      </w:pPr>
    </w:p>
    <w:p w14:paraId="17271B30" w14:textId="77777777" w:rsidR="007C0A71" w:rsidRDefault="007C0A71">
      <w:pPr>
        <w:spacing w:after="0" w:line="276" w:lineRule="auto"/>
        <w:ind w:left="720" w:firstLine="720"/>
        <w:jc w:val="both"/>
        <w:rPr>
          <w:rFonts w:ascii="Times New Roman" w:eastAsia="Times New Roman" w:hAnsi="Times New Roman" w:cs="Times New Roman"/>
        </w:rPr>
      </w:pPr>
    </w:p>
    <w:p w14:paraId="524ACA8A" w14:textId="77777777" w:rsidR="007C0A71" w:rsidRDefault="007C0A71">
      <w:pPr>
        <w:spacing w:after="0" w:line="276" w:lineRule="auto"/>
        <w:ind w:left="720" w:firstLine="720"/>
        <w:jc w:val="both"/>
        <w:rPr>
          <w:rFonts w:ascii="Times New Roman" w:eastAsia="Times New Roman" w:hAnsi="Times New Roman" w:cs="Times New Roman"/>
        </w:rPr>
      </w:pPr>
    </w:p>
    <w:p w14:paraId="1A4902A0" w14:textId="77777777" w:rsidR="007C0A71" w:rsidRDefault="007C0A71">
      <w:pPr>
        <w:spacing w:after="0" w:line="276" w:lineRule="auto"/>
        <w:ind w:left="720" w:firstLine="720"/>
        <w:jc w:val="both"/>
        <w:rPr>
          <w:rFonts w:ascii="Times New Roman" w:eastAsia="Times New Roman" w:hAnsi="Times New Roman" w:cs="Times New Roman"/>
        </w:rPr>
      </w:pPr>
    </w:p>
    <w:p w14:paraId="7DF67C94" w14:textId="77777777" w:rsidR="007C0A71" w:rsidRDefault="007C0A71">
      <w:pPr>
        <w:spacing w:after="0" w:line="276" w:lineRule="auto"/>
        <w:ind w:left="720" w:firstLine="720"/>
        <w:jc w:val="both"/>
        <w:rPr>
          <w:rFonts w:ascii="Times New Roman" w:eastAsia="Times New Roman" w:hAnsi="Times New Roman" w:cs="Times New Roman"/>
        </w:rPr>
      </w:pPr>
    </w:p>
    <w:p w14:paraId="74162C67" w14:textId="77777777" w:rsidR="007C0A71" w:rsidRDefault="00000000">
      <w:pPr>
        <w:spacing w:after="0" w:line="276" w:lineRule="auto"/>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Diolah</w:t>
      </w:r>
      <w:proofErr w:type="spellEnd"/>
      <w:r>
        <w:rPr>
          <w:rFonts w:ascii="Times New Roman" w:eastAsia="Times New Roman" w:hAnsi="Times New Roman" w:cs="Times New Roman"/>
        </w:rPr>
        <w:t xml:space="preserve"> Peneliti, 2025</w:t>
      </w:r>
    </w:p>
    <w:p w14:paraId="11B26854" w14:textId="77777777" w:rsidR="007C0A71" w:rsidRDefault="007C0A71">
      <w:pPr>
        <w:spacing w:after="0" w:line="276" w:lineRule="auto"/>
        <w:ind w:left="720" w:firstLine="720"/>
        <w:jc w:val="both"/>
        <w:rPr>
          <w:rFonts w:ascii="Times New Roman" w:eastAsia="Times New Roman" w:hAnsi="Times New Roman" w:cs="Times New Roman"/>
        </w:rPr>
      </w:pPr>
    </w:p>
    <w:p w14:paraId="04590A34" w14:textId="77777777" w:rsidR="007C0A71" w:rsidRDefault="00000000">
      <w:pPr>
        <w:spacing w:after="0" w:line="276" w:lineRule="auto"/>
        <w:ind w:left="142" w:firstLine="720"/>
        <w:jc w:val="both"/>
        <w:rPr>
          <w:rFonts w:ascii="Times New Roman" w:eastAsia="Times New Roman" w:hAnsi="Times New Roman" w:cs="Times New Roman"/>
        </w:rPr>
      </w:pPr>
      <w:r>
        <w:rPr>
          <w:rFonts w:ascii="Times New Roman" w:eastAsia="Times New Roman" w:hAnsi="Times New Roman" w:cs="Times New Roman"/>
        </w:rPr>
        <w:t xml:space="preserve">Hasil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kelas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sembilan</w:t>
      </w:r>
      <w:proofErr w:type="spellEnd"/>
      <w:r>
        <w:rPr>
          <w:rFonts w:ascii="Times New Roman" w:eastAsia="Times New Roman" w:hAnsi="Times New Roman" w:cs="Times New Roman"/>
        </w:rPr>
        <w:t xml:space="preserve"> orang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sempurna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100, </w:t>
      </w:r>
      <w:proofErr w:type="spellStart"/>
      <w:r>
        <w:rPr>
          <w:rFonts w:ascii="Times New Roman" w:eastAsia="Times New Roman" w:hAnsi="Times New Roman" w:cs="Times New Roman"/>
        </w:rPr>
        <w:t>tujuh</w:t>
      </w:r>
      <w:proofErr w:type="spellEnd"/>
      <w:r>
        <w:rPr>
          <w:rFonts w:ascii="Times New Roman" w:eastAsia="Times New Roman" w:hAnsi="Times New Roman" w:cs="Times New Roman"/>
        </w:rPr>
        <w:t xml:space="preserve"> orang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90, </w:t>
      </w:r>
      <w:proofErr w:type="spellStart"/>
      <w:r>
        <w:rPr>
          <w:rFonts w:ascii="Times New Roman" w:eastAsia="Times New Roman" w:hAnsi="Times New Roman" w:cs="Times New Roman"/>
        </w:rPr>
        <w:t>tiga</w:t>
      </w:r>
      <w:proofErr w:type="spellEnd"/>
      <w:r>
        <w:rPr>
          <w:rFonts w:ascii="Times New Roman" w:eastAsia="Times New Roman" w:hAnsi="Times New Roman" w:cs="Times New Roman"/>
        </w:rPr>
        <w:t xml:space="preserve"> orang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80, dan 5 orang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70,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rata-rata </w:t>
      </w:r>
      <w:proofErr w:type="spellStart"/>
      <w:r>
        <w:rPr>
          <w:rFonts w:ascii="Times New Roman" w:eastAsia="Times New Roman" w:hAnsi="Times New Roman" w:cs="Times New Roman"/>
        </w:rPr>
        <w:t>keseluruhan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88.33.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kesimpulan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Selanjutnya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berikut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pengimplementasian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pemberian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soal</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pos-test</w:t>
      </w:r>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Bahasa Indonesia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menghasilkan</w:t>
      </w:r>
      <w:proofErr w:type="spellEnd"/>
      <w:r>
        <w:rPr>
          <w:rFonts w:ascii="Times New Roman" w:eastAsia="Times New Roman" w:hAnsi="Times New Roman" w:cs="Times New Roman"/>
        </w:rPr>
        <w:t>:</w:t>
      </w:r>
    </w:p>
    <w:p w14:paraId="66E91C65" w14:textId="77777777" w:rsidR="007C0A71" w:rsidRDefault="007C0A71">
      <w:pPr>
        <w:spacing w:after="0" w:line="276" w:lineRule="auto"/>
        <w:jc w:val="center"/>
        <w:rPr>
          <w:rFonts w:ascii="Times New Roman" w:eastAsia="Times New Roman" w:hAnsi="Times New Roman" w:cs="Times New Roman"/>
        </w:rPr>
      </w:pPr>
    </w:p>
    <w:p w14:paraId="17F32EAD" w14:textId="77777777" w:rsidR="007C0A71"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 xml:space="preserve">Tabel 2. Hasil </w:t>
      </w:r>
      <w:r>
        <w:rPr>
          <w:rFonts w:ascii="Times New Roman" w:eastAsia="Times New Roman" w:hAnsi="Times New Roman" w:cs="Times New Roman"/>
          <w:i/>
          <w:iCs/>
        </w:rPr>
        <w:t>pos-test</w:t>
      </w:r>
    </w:p>
    <w:tbl>
      <w:tblPr>
        <w:tblStyle w:val="a0"/>
        <w:tblW w:w="5755" w:type="dxa"/>
        <w:tblInd w:w="1795" w:type="dxa"/>
        <w:tblBorders>
          <w:top w:val="single" w:sz="4" w:space="0" w:color="000000"/>
          <w:bottom w:val="single" w:sz="4" w:space="0" w:color="000000"/>
        </w:tblBorders>
        <w:tblLayout w:type="fixed"/>
        <w:tblLook w:val="0400" w:firstRow="0" w:lastRow="0" w:firstColumn="0" w:lastColumn="0" w:noHBand="0" w:noVBand="1"/>
      </w:tblPr>
      <w:tblGrid>
        <w:gridCol w:w="895"/>
        <w:gridCol w:w="2160"/>
        <w:gridCol w:w="2700"/>
      </w:tblGrid>
      <w:tr w:rsidR="007C0A71" w14:paraId="37AC19FD" w14:textId="77777777" w:rsidTr="00B813AD">
        <w:tc>
          <w:tcPr>
            <w:tcW w:w="895" w:type="dxa"/>
            <w:tcBorders>
              <w:top w:val="single" w:sz="4" w:space="0" w:color="000000"/>
              <w:bottom w:val="single" w:sz="4" w:space="0" w:color="auto"/>
            </w:tcBorders>
          </w:tcPr>
          <w:p w14:paraId="67527079"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2160" w:type="dxa"/>
            <w:tcBorders>
              <w:top w:val="single" w:sz="4" w:space="0" w:color="000000"/>
              <w:bottom w:val="single" w:sz="4" w:space="0" w:color="auto"/>
            </w:tcBorders>
          </w:tcPr>
          <w:p w14:paraId="60B1B2B0"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Nilai</w:t>
            </w:r>
          </w:p>
        </w:tc>
        <w:tc>
          <w:tcPr>
            <w:tcW w:w="2700" w:type="dxa"/>
            <w:tcBorders>
              <w:top w:val="single" w:sz="4" w:space="0" w:color="000000"/>
              <w:bottom w:val="single" w:sz="4" w:space="0" w:color="auto"/>
            </w:tcBorders>
          </w:tcPr>
          <w:p w14:paraId="1C20F6E3" w14:textId="77777777" w:rsidR="007C0A71" w:rsidRDefault="00000000">
            <w:pPr>
              <w:spacing w:line="276" w:lineRule="auto"/>
              <w:jc w:val="center"/>
              <w:rPr>
                <w:rFonts w:ascii="Times New Roman" w:eastAsia="Times New Roman" w:hAnsi="Times New Roman" w:cs="Times New Roman"/>
              </w:rPr>
            </w:pP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Didik</w:t>
            </w:r>
          </w:p>
        </w:tc>
      </w:tr>
      <w:tr w:rsidR="007C0A71" w14:paraId="05339D88" w14:textId="77777777" w:rsidTr="00B813AD">
        <w:tc>
          <w:tcPr>
            <w:tcW w:w="895" w:type="dxa"/>
            <w:tcBorders>
              <w:top w:val="single" w:sz="4" w:space="0" w:color="auto"/>
            </w:tcBorders>
          </w:tcPr>
          <w:p w14:paraId="606DC93D" w14:textId="77777777" w:rsidR="007C0A71" w:rsidRDefault="007C0A71">
            <w:pPr>
              <w:numPr>
                <w:ilvl w:val="0"/>
                <w:numId w:val="5"/>
              </w:numPr>
              <w:pBdr>
                <w:top w:val="nil"/>
                <w:left w:val="nil"/>
                <w:bottom w:val="nil"/>
                <w:right w:val="nil"/>
                <w:between w:val="nil"/>
              </w:pBdr>
              <w:spacing w:after="160" w:line="276" w:lineRule="auto"/>
              <w:jc w:val="center"/>
              <w:rPr>
                <w:rFonts w:ascii="Times New Roman" w:eastAsia="Times New Roman" w:hAnsi="Times New Roman" w:cs="Times New Roman"/>
                <w:color w:val="000000"/>
              </w:rPr>
            </w:pPr>
          </w:p>
        </w:tc>
        <w:tc>
          <w:tcPr>
            <w:tcW w:w="2160" w:type="dxa"/>
            <w:tcBorders>
              <w:top w:val="single" w:sz="4" w:space="0" w:color="auto"/>
            </w:tcBorders>
          </w:tcPr>
          <w:p w14:paraId="6ECE0A31"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2700" w:type="dxa"/>
            <w:tcBorders>
              <w:top w:val="single" w:sz="4" w:space="0" w:color="auto"/>
            </w:tcBorders>
          </w:tcPr>
          <w:p w14:paraId="7169DC41"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16 </w:t>
            </w:r>
            <w:proofErr w:type="gramStart"/>
            <w:r>
              <w:rPr>
                <w:rFonts w:ascii="Times New Roman" w:eastAsia="Times New Roman" w:hAnsi="Times New Roman" w:cs="Times New Roman"/>
              </w:rPr>
              <w:t>orang</w:t>
            </w:r>
            <w:proofErr w:type="gramEnd"/>
          </w:p>
        </w:tc>
      </w:tr>
      <w:tr w:rsidR="007C0A71" w14:paraId="27B76104" w14:textId="77777777" w:rsidTr="00B813AD">
        <w:tc>
          <w:tcPr>
            <w:tcW w:w="895" w:type="dxa"/>
          </w:tcPr>
          <w:p w14:paraId="282F1DE2" w14:textId="77777777" w:rsidR="007C0A71" w:rsidRDefault="007C0A71">
            <w:pPr>
              <w:numPr>
                <w:ilvl w:val="0"/>
                <w:numId w:val="5"/>
              </w:numPr>
              <w:pBdr>
                <w:top w:val="nil"/>
                <w:left w:val="nil"/>
                <w:bottom w:val="nil"/>
                <w:right w:val="nil"/>
                <w:between w:val="nil"/>
              </w:pBdr>
              <w:spacing w:after="160" w:line="276" w:lineRule="auto"/>
              <w:jc w:val="center"/>
              <w:rPr>
                <w:rFonts w:ascii="Times New Roman" w:eastAsia="Times New Roman" w:hAnsi="Times New Roman" w:cs="Times New Roman"/>
                <w:color w:val="000000"/>
              </w:rPr>
            </w:pPr>
          </w:p>
        </w:tc>
        <w:tc>
          <w:tcPr>
            <w:tcW w:w="2160" w:type="dxa"/>
          </w:tcPr>
          <w:p w14:paraId="329A38C6"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90</w:t>
            </w:r>
          </w:p>
        </w:tc>
        <w:tc>
          <w:tcPr>
            <w:tcW w:w="2700" w:type="dxa"/>
          </w:tcPr>
          <w:p w14:paraId="6180DD51"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5 </w:t>
            </w:r>
            <w:proofErr w:type="gramStart"/>
            <w:r>
              <w:rPr>
                <w:rFonts w:ascii="Times New Roman" w:eastAsia="Times New Roman" w:hAnsi="Times New Roman" w:cs="Times New Roman"/>
              </w:rPr>
              <w:t>orang</w:t>
            </w:r>
            <w:proofErr w:type="gramEnd"/>
          </w:p>
        </w:tc>
      </w:tr>
      <w:tr w:rsidR="007C0A71" w14:paraId="53065EF2" w14:textId="77777777" w:rsidTr="00B813AD">
        <w:tc>
          <w:tcPr>
            <w:tcW w:w="895" w:type="dxa"/>
          </w:tcPr>
          <w:p w14:paraId="4111A235" w14:textId="77777777" w:rsidR="007C0A71" w:rsidRDefault="007C0A71">
            <w:pPr>
              <w:numPr>
                <w:ilvl w:val="0"/>
                <w:numId w:val="5"/>
              </w:numPr>
              <w:pBdr>
                <w:top w:val="nil"/>
                <w:left w:val="nil"/>
                <w:bottom w:val="nil"/>
                <w:right w:val="nil"/>
                <w:between w:val="nil"/>
              </w:pBdr>
              <w:spacing w:after="160" w:line="276" w:lineRule="auto"/>
              <w:jc w:val="center"/>
              <w:rPr>
                <w:rFonts w:ascii="Times New Roman" w:eastAsia="Times New Roman" w:hAnsi="Times New Roman" w:cs="Times New Roman"/>
                <w:color w:val="000000"/>
              </w:rPr>
            </w:pPr>
          </w:p>
        </w:tc>
        <w:tc>
          <w:tcPr>
            <w:tcW w:w="2160" w:type="dxa"/>
          </w:tcPr>
          <w:p w14:paraId="5C88973B"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2700" w:type="dxa"/>
          </w:tcPr>
          <w:p w14:paraId="7F1E9350"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3 </w:t>
            </w:r>
            <w:proofErr w:type="gramStart"/>
            <w:r>
              <w:rPr>
                <w:rFonts w:ascii="Times New Roman" w:eastAsia="Times New Roman" w:hAnsi="Times New Roman" w:cs="Times New Roman"/>
              </w:rPr>
              <w:t>orang</w:t>
            </w:r>
            <w:proofErr w:type="gramEnd"/>
          </w:p>
        </w:tc>
      </w:tr>
      <w:tr w:rsidR="007C0A71" w14:paraId="5D841288" w14:textId="77777777" w:rsidTr="00B813AD">
        <w:tc>
          <w:tcPr>
            <w:tcW w:w="3055" w:type="dxa"/>
            <w:gridSpan w:val="2"/>
          </w:tcPr>
          <w:p w14:paraId="36753F8F"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Rata-rata Nilai</w:t>
            </w:r>
          </w:p>
        </w:tc>
        <w:tc>
          <w:tcPr>
            <w:tcW w:w="2700" w:type="dxa"/>
          </w:tcPr>
          <w:p w14:paraId="4B141C07" w14:textId="77777777" w:rsidR="007C0A71"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95.41</w:t>
            </w:r>
          </w:p>
        </w:tc>
      </w:tr>
    </w:tbl>
    <w:p w14:paraId="2EC7CB04" w14:textId="77777777" w:rsidR="007C0A71" w:rsidRDefault="00000000">
      <w:pPr>
        <w:spacing w:after="0" w:line="276" w:lineRule="auto"/>
        <w:jc w:val="center"/>
        <w:rPr>
          <w:rFonts w:ascii="Times New Roman" w:eastAsia="Times New Roman" w:hAnsi="Times New Roman" w:cs="Times New Roman"/>
        </w:rPr>
      </w:pPr>
      <w:proofErr w:type="spellStart"/>
      <w:r>
        <w:rPr>
          <w:rFonts w:ascii="Times New Roman" w:eastAsia="Times New Roman" w:hAnsi="Times New Roman" w:cs="Times New Roman"/>
        </w:rPr>
        <w:t>Sumber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Diolah</w:t>
      </w:r>
      <w:proofErr w:type="spellEnd"/>
      <w:r>
        <w:rPr>
          <w:rFonts w:ascii="Times New Roman" w:eastAsia="Times New Roman" w:hAnsi="Times New Roman" w:cs="Times New Roman"/>
        </w:rPr>
        <w:t xml:space="preserve"> Peneliti, 2025</w:t>
      </w:r>
    </w:p>
    <w:p w14:paraId="41C4299A" w14:textId="77777777" w:rsidR="007C0A71" w:rsidRDefault="007C0A71">
      <w:pPr>
        <w:spacing w:after="0" w:line="276" w:lineRule="auto"/>
        <w:jc w:val="center"/>
        <w:rPr>
          <w:rFonts w:ascii="Times New Roman" w:eastAsia="Times New Roman" w:hAnsi="Times New Roman" w:cs="Times New Roman"/>
        </w:rPr>
      </w:pPr>
    </w:p>
    <w:p w14:paraId="1D7CC7EC" w14:textId="77777777" w:rsidR="007C0A71" w:rsidRDefault="00000000">
      <w:pPr>
        <w:spacing w:after="0" w:line="276" w:lineRule="auto"/>
        <w:ind w:firstLine="426"/>
        <w:jc w:val="both"/>
        <w:rPr>
          <w:rFonts w:ascii="Times New Roman" w:eastAsia="Times New Roman" w:hAnsi="Times New Roman" w:cs="Times New Roman"/>
        </w:rPr>
      </w:pPr>
      <w:bookmarkStart w:id="1" w:name="_heading=h.l0oqo0pr5dd0" w:colFirst="0" w:colLast="0"/>
      <w:bookmarkEnd w:id="1"/>
      <w:r>
        <w:rPr>
          <w:rFonts w:ascii="Times New Roman" w:eastAsia="Times New Roman" w:hAnsi="Times New Roman" w:cs="Times New Roman"/>
        </w:rPr>
        <w:t xml:space="preserve">Hasil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rata-rata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88,33 pada pretest,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95,41 pada posttest </w:t>
      </w:r>
      <w:proofErr w:type="spellStart"/>
      <w:r>
        <w:rPr>
          <w:rFonts w:ascii="Times New Roman" w:eastAsia="Times New Roman" w:hAnsi="Times New Roman" w:cs="Times New Roman"/>
        </w:rPr>
        <w:t>setelah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penerapan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mengedepankan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berdampak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Nilai rata-rata pretest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awal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skor</w:t>
      </w:r>
      <w:proofErr w:type="spellEnd"/>
      <w:r>
        <w:rPr>
          <w:rFonts w:ascii="Times New Roman" w:eastAsia="Times New Roman" w:hAnsi="Times New Roman" w:cs="Times New Roman"/>
        </w:rPr>
        <w:t xml:space="preserve"> pada posttest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memperdalam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membedakan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kalimat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mempersonifikasikan</w:t>
      </w:r>
      <w:proofErr w:type="spellEnd"/>
      <w:r>
        <w:rPr>
          <w:rFonts w:ascii="Times New Roman" w:eastAsia="Times New Roman" w:hAnsi="Times New Roman" w:cs="Times New Roman"/>
        </w:rPr>
        <w:t xml:space="preserve"> dan yang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mempersonifikasikan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tertentu</w:t>
      </w:r>
      <w:proofErr w:type="spellEnd"/>
      <w:r>
        <w:rPr>
          <w:rFonts w:ascii="Times New Roman" w:eastAsia="Times New Roman" w:hAnsi="Times New Roman" w:cs="Times New Roman"/>
        </w:rPr>
        <w:t>.</w:t>
      </w:r>
    </w:p>
    <w:p w14:paraId="570E6D71" w14:textId="77777777" w:rsidR="007C0A71" w:rsidRDefault="0000000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pemecahan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diskusi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introspeksi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partisipasi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Metode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menghubungkan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gagasan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situasi</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Skor posttest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kapasitas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menerapkan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tepat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difasilitasi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keterlibatan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Selain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kreatif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penjelasan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contoh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menghafal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jawaban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pertanyaan</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konseptual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personifikasi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figuratif</w:t>
      </w:r>
      <w:proofErr w:type="spellEnd"/>
      <w:r>
        <w:rPr>
          <w:rFonts w:ascii="Times New Roman" w:eastAsia="Times New Roman" w:hAnsi="Times New Roman" w:cs="Times New Roman"/>
        </w:rPr>
        <w:t>.</w:t>
      </w:r>
    </w:p>
    <w:p w14:paraId="5F89778B" w14:textId="77777777" w:rsidR="007C0A71" w:rsidRDefault="00000000">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Skor rata-rata </w:t>
      </w:r>
      <w:proofErr w:type="spellStart"/>
      <w:r>
        <w:rPr>
          <w:rFonts w:ascii="Times New Roman" w:eastAsia="Times New Roman" w:hAnsi="Times New Roman" w:cs="Times New Roman"/>
        </w:rPr>
        <w:t>meningkat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88,33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95,41,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efektivitas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pendekatan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bahasa</w:t>
      </w:r>
      <w:proofErr w:type="spellEnd"/>
      <w:r>
        <w:rPr>
          <w:rFonts w:ascii="Times New Roman" w:eastAsia="Times New Roman" w:hAnsi="Times New Roman" w:cs="Times New Roman"/>
        </w:rPr>
        <w:t xml:space="preserve"> Indonesia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xml:space="preserve">. Metode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memperoleh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tahan</w:t>
      </w:r>
      <w:proofErr w:type="spellEnd"/>
      <w:r>
        <w:rPr>
          <w:rFonts w:ascii="Times New Roman" w:eastAsia="Times New Roman" w:hAnsi="Times New Roman" w:cs="Times New Roman"/>
        </w:rPr>
        <w:t xml:space="preserve"> lama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w:t>
      </w:r>
      <w:proofErr w:type="spellEnd"/>
      <w:r>
        <w:rPr>
          <w:rFonts w:ascii="Times New Roman" w:eastAsia="Times New Roman" w:hAnsi="Times New Roman" w:cs="Times New Roman"/>
        </w:rPr>
        <w:t xml:space="preserve"> Pelajaran.</w:t>
      </w:r>
    </w:p>
    <w:p w14:paraId="37BBF420" w14:textId="77777777" w:rsidR="007C0A71" w:rsidRDefault="007C0A71">
      <w:pPr>
        <w:spacing w:after="0" w:line="276" w:lineRule="auto"/>
        <w:ind w:firstLine="426"/>
        <w:jc w:val="both"/>
        <w:rPr>
          <w:rFonts w:ascii="Times New Roman" w:eastAsia="Times New Roman" w:hAnsi="Times New Roman" w:cs="Times New Roman"/>
        </w:rPr>
      </w:pPr>
    </w:p>
    <w:p w14:paraId="4091474B" w14:textId="77777777" w:rsidR="007C0A71"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KESIMPULAN</w:t>
      </w:r>
    </w:p>
    <w:p w14:paraId="2068CFA8" w14:textId="77777777" w:rsidR="007C0A71" w:rsidRDefault="00000000">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pembelajaran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sebelum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diterapkan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deep learning</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sudah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menghasilkan</w:t>
      </w:r>
      <w:proofErr w:type="spellEnd"/>
      <w:r>
        <w:rPr>
          <w:rFonts w:ascii="Times New Roman" w:eastAsia="Times New Roman" w:hAnsi="Times New Roman" w:cs="Times New Roman"/>
          <w:color w:val="000000"/>
        </w:rPr>
        <w:t xml:space="preserve"> rata-rata </w:t>
      </w:r>
      <w:proofErr w:type="spellStart"/>
      <w:r>
        <w:rPr>
          <w:rFonts w:ascii="Times New Roman" w:eastAsia="Times New Roman" w:hAnsi="Times New Roman" w:cs="Times New Roman"/>
          <w:color w:val="000000"/>
        </w:rPr>
        <w:t>nilai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pretest</w:t>
      </w:r>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cukup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tinggi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yaitu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sebesar</w:t>
      </w:r>
      <w:proofErr w:type="spellEnd"/>
      <w:r>
        <w:rPr>
          <w:rFonts w:ascii="Times New Roman" w:eastAsia="Times New Roman" w:hAnsi="Times New Roman" w:cs="Times New Roman"/>
          <w:color w:val="000000"/>
        </w:rPr>
        <w:t xml:space="preserve"> 88.33. </w:t>
      </w:r>
      <w:proofErr w:type="spellStart"/>
      <w:r>
        <w:rPr>
          <w:rFonts w:ascii="Times New Roman" w:eastAsia="Times New Roman" w:hAnsi="Times New Roman" w:cs="Times New Roman"/>
          <w:color w:val="000000"/>
        </w:rPr>
        <w:t>Terjadinya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peningkatan</w:t>
      </w:r>
      <w:proofErr w:type="spellEnd"/>
      <w:r>
        <w:rPr>
          <w:rFonts w:ascii="Times New Roman" w:eastAsia="Times New Roman" w:hAnsi="Times New Roman" w:cs="Times New Roman"/>
          <w:color w:val="000000"/>
        </w:rPr>
        <w:t xml:space="preserve"> rata-rata </w:t>
      </w:r>
      <w:proofErr w:type="spellStart"/>
      <w:r>
        <w:rPr>
          <w:rFonts w:ascii="Times New Roman" w:eastAsia="Times New Roman" w:hAnsi="Times New Roman" w:cs="Times New Roman"/>
          <w:color w:val="000000"/>
        </w:rPr>
        <w:t>nilai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hingga</w:t>
      </w:r>
      <w:proofErr w:type="spellEnd"/>
      <w:r>
        <w:rPr>
          <w:rFonts w:ascii="Times New Roman" w:eastAsia="Times New Roman" w:hAnsi="Times New Roman" w:cs="Times New Roman"/>
          <w:color w:val="000000"/>
        </w:rPr>
        <w:t xml:space="preserve"> 95.41 </w:t>
      </w:r>
      <w:proofErr w:type="spellStart"/>
      <w:r>
        <w:rPr>
          <w:rFonts w:ascii="Times New Roman" w:eastAsia="Times New Roman" w:hAnsi="Times New Roman" w:cs="Times New Roman"/>
          <w:color w:val="000000"/>
        </w:rPr>
        <w:t>setelah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diterapkan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deep learning.</w:t>
      </w:r>
      <w:r>
        <w:rPr>
          <w:rFonts w:ascii="Times New Roman" w:eastAsia="Times New Roman" w:hAnsi="Times New Roman" w:cs="Times New Roman"/>
          <w:color w:val="000000"/>
        </w:rPr>
        <w:t xml:space="preserve"> Hal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menunjukkan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pendekatan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tersebut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efektif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membantu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didik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memahami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mengenai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materi</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dipelajari</w:t>
      </w:r>
      <w:proofErr w:type="spellEnd"/>
      <w:r>
        <w:rPr>
          <w:rFonts w:ascii="Times New Roman" w:eastAsia="Times New Roman" w:hAnsi="Times New Roman" w:cs="Times New Roman"/>
          <w:color w:val="000000"/>
        </w:rPr>
        <w:t xml:space="preserve">. </w:t>
      </w:r>
    </w:p>
    <w:p w14:paraId="6FF3177A" w14:textId="77777777" w:rsidR="007C0A71" w:rsidRDefault="00000000">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Keterbatasan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terletak</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waktu</w:t>
      </w:r>
      <w:proofErr w:type="spellEnd"/>
      <w:r>
        <w:rPr>
          <w:rFonts w:ascii="Times New Roman" w:eastAsia="Times New Roman" w:hAnsi="Times New Roman" w:cs="Times New Roman"/>
          <w:color w:val="000000"/>
        </w:rPr>
        <w:t xml:space="preserve"> yang sangat </w:t>
      </w:r>
      <w:proofErr w:type="spellStart"/>
      <w:r>
        <w:rPr>
          <w:rFonts w:ascii="Times New Roman" w:eastAsia="Times New Roman" w:hAnsi="Times New Roman" w:cs="Times New Roman"/>
          <w:color w:val="000000"/>
        </w:rPr>
        <w:t>sedikit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Diharapkan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maksimal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segala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persiapan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sebelum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melaksanakan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persiapan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matang</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waktu</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banyak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dihasilkan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jauh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lebih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lagi</w:t>
      </w:r>
      <w:proofErr w:type="spellEnd"/>
      <w:r>
        <w:rPr>
          <w:rFonts w:ascii="Times New Roman" w:eastAsia="Times New Roman" w:hAnsi="Times New Roman" w:cs="Times New Roman"/>
          <w:color w:val="000000"/>
        </w:rPr>
        <w:t>.</w:t>
      </w:r>
    </w:p>
    <w:p w14:paraId="5BD88D0B" w14:textId="77777777" w:rsidR="007C0A71" w:rsidRDefault="007C0A71">
      <w:pPr>
        <w:pBdr>
          <w:top w:val="nil"/>
          <w:left w:val="nil"/>
          <w:bottom w:val="nil"/>
          <w:right w:val="nil"/>
          <w:between w:val="nil"/>
        </w:pBdr>
        <w:spacing w:after="0" w:line="276" w:lineRule="auto"/>
        <w:ind w:firstLine="426"/>
        <w:jc w:val="both"/>
        <w:rPr>
          <w:rFonts w:ascii="Times New Roman" w:eastAsia="Times New Roman" w:hAnsi="Times New Roman" w:cs="Times New Roman"/>
        </w:rPr>
      </w:pPr>
    </w:p>
    <w:p w14:paraId="1DA7C43A" w14:textId="77777777" w:rsidR="007C0A71" w:rsidRDefault="00000000">
      <w:pPr>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REFERENSI</w:t>
      </w:r>
    </w:p>
    <w:p w14:paraId="481FA7C2"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Abdurahman, A., </w:t>
      </w:r>
      <w:proofErr w:type="spellStart"/>
      <w:r>
        <w:rPr>
          <w:rFonts w:ascii="Times New Roman" w:eastAsia="Times New Roman" w:hAnsi="Times New Roman" w:cs="Times New Roman"/>
        </w:rPr>
        <w:t>Wiliyanti</w:t>
      </w:r>
      <w:proofErr w:type="spellEnd"/>
      <w:r>
        <w:rPr>
          <w:rFonts w:ascii="Times New Roman" w:eastAsia="Times New Roman" w:hAnsi="Times New Roman" w:cs="Times New Roman"/>
        </w:rPr>
        <w:t xml:space="preserve">, V., &amp; </w:t>
      </w:r>
      <w:proofErr w:type="spellStart"/>
      <w:r>
        <w:rPr>
          <w:rFonts w:ascii="Times New Roman" w:eastAsia="Times New Roman" w:hAnsi="Times New Roman" w:cs="Times New Roman"/>
        </w:rPr>
        <w:t>Tarrapa</w:t>
      </w:r>
      <w:proofErr w:type="spellEnd"/>
      <w:r>
        <w:rPr>
          <w:rFonts w:ascii="Times New Roman" w:eastAsia="Times New Roman" w:hAnsi="Times New Roman" w:cs="Times New Roman"/>
        </w:rPr>
        <w:t>, S. (2024). </w:t>
      </w:r>
      <w:r>
        <w:rPr>
          <w:rFonts w:ascii="Times New Roman" w:eastAsia="Times New Roman" w:hAnsi="Times New Roman" w:cs="Times New Roman"/>
          <w:i/>
          <w:iCs/>
        </w:rPr>
        <w:t xml:space="preserve">Model </w:t>
      </w:r>
      <w:proofErr w:type="spellStart"/>
      <w:r>
        <w:rPr>
          <w:rFonts w:ascii="Times New Roman" w:eastAsia="Times New Roman" w:hAnsi="Times New Roman" w:cs="Times New Roman"/>
          <w:i/>
          <w:iCs/>
        </w:rPr>
        <w:t>pembelajaran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abad</w:t>
      </w:r>
      <w:proofErr w:type="spellEnd"/>
      <w:r>
        <w:rPr>
          <w:rFonts w:ascii="Times New Roman" w:eastAsia="Times New Roman" w:hAnsi="Times New Roman" w:cs="Times New Roman"/>
          <w:i/>
          <w:iCs/>
        </w:rPr>
        <w:t xml:space="preserve"> 21</w:t>
      </w:r>
      <w:r>
        <w:rPr>
          <w:rFonts w:ascii="Times New Roman" w:eastAsia="Times New Roman" w:hAnsi="Times New Roman" w:cs="Times New Roman"/>
        </w:rPr>
        <w:t xml:space="preserve">. PT. </w:t>
      </w:r>
      <w:proofErr w:type="spellStart"/>
      <w:r>
        <w:rPr>
          <w:rFonts w:ascii="Times New Roman" w:eastAsia="Times New Roman" w:hAnsi="Times New Roman" w:cs="Times New Roman"/>
        </w:rPr>
        <w:t>Sonpedia</w:t>
      </w:r>
      <w:proofErr w:type="spellEnd"/>
      <w:r>
        <w:rPr>
          <w:rFonts w:ascii="Times New Roman" w:eastAsia="Times New Roman" w:hAnsi="Times New Roman" w:cs="Times New Roman"/>
        </w:rPr>
        <w:t xml:space="preserve"> Publishing Indonesia.</w:t>
      </w:r>
    </w:p>
    <w:p w14:paraId="01738A48"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Azzahra, U., </w:t>
      </w:r>
      <w:proofErr w:type="spellStart"/>
      <w:r>
        <w:rPr>
          <w:rFonts w:ascii="Times New Roman" w:eastAsia="Times New Roman" w:hAnsi="Times New Roman" w:cs="Times New Roman"/>
        </w:rPr>
        <w:t>Arsih</w:t>
      </w:r>
      <w:proofErr w:type="spellEnd"/>
      <w:r>
        <w:rPr>
          <w:rFonts w:ascii="Times New Roman" w:eastAsia="Times New Roman" w:hAnsi="Times New Roman" w:cs="Times New Roman"/>
        </w:rPr>
        <w:t xml:space="preserve">, F., &amp; </w:t>
      </w:r>
      <w:proofErr w:type="spellStart"/>
      <w:r>
        <w:rPr>
          <w:rFonts w:ascii="Times New Roman" w:eastAsia="Times New Roman" w:hAnsi="Times New Roman" w:cs="Times New Roman"/>
        </w:rPr>
        <w:t>Alberida</w:t>
      </w:r>
      <w:proofErr w:type="spellEnd"/>
      <w:r>
        <w:rPr>
          <w:rFonts w:ascii="Times New Roman" w:eastAsia="Times New Roman" w:hAnsi="Times New Roman" w:cs="Times New Roman"/>
        </w:rPr>
        <w:t xml:space="preserve">, H. (2023).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project-based learning (</w:t>
      </w:r>
      <w:proofErr w:type="spellStart"/>
      <w:r>
        <w:rPr>
          <w:rFonts w:ascii="Times New Roman" w:eastAsia="Times New Roman" w:hAnsi="Times New Roman" w:cs="Times New Roman"/>
        </w:rPr>
        <w:t>PjBL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w:t>
      </w:r>
      <w:proofErr w:type="spellEnd"/>
      <w:r>
        <w:rPr>
          <w:rFonts w:ascii="Times New Roman" w:eastAsia="Times New Roman" w:hAnsi="Times New Roman" w:cs="Times New Roman"/>
        </w:rPr>
        <w:t>: Literature review. </w:t>
      </w:r>
      <w:proofErr w:type="spellStart"/>
      <w:r>
        <w:rPr>
          <w:rFonts w:ascii="Times New Roman" w:eastAsia="Times New Roman" w:hAnsi="Times New Roman" w:cs="Times New Roman"/>
          <w:i/>
          <w:iCs/>
        </w:rPr>
        <w:t>Biochephy</w:t>
      </w:r>
      <w:proofErr w:type="spellEnd"/>
      <w:r>
        <w:rPr>
          <w:rFonts w:ascii="Times New Roman" w:eastAsia="Times New Roman" w:hAnsi="Times New Roman" w:cs="Times New Roman"/>
          <w:i/>
          <w:iCs/>
        </w:rPr>
        <w:t>: Journal of Science Education</w:t>
      </w:r>
      <w:r>
        <w:rPr>
          <w:rFonts w:ascii="Times New Roman" w:eastAsia="Times New Roman" w:hAnsi="Times New Roman" w:cs="Times New Roman"/>
        </w:rPr>
        <w:t>, </w:t>
      </w:r>
      <w:r>
        <w:rPr>
          <w:rFonts w:ascii="Times New Roman" w:eastAsia="Times New Roman" w:hAnsi="Times New Roman" w:cs="Times New Roman"/>
          <w:i/>
          <w:iCs/>
        </w:rPr>
        <w:t>3</w:t>
      </w:r>
      <w:r>
        <w:rPr>
          <w:rFonts w:ascii="Times New Roman" w:eastAsia="Times New Roman" w:hAnsi="Times New Roman" w:cs="Times New Roman"/>
        </w:rPr>
        <w:t xml:space="preserve">(1), 49-60. </w:t>
      </w:r>
      <w:hyperlink r:id="rId9">
        <w:r>
          <w:rPr>
            <w:rFonts w:ascii="Times New Roman" w:eastAsia="Times New Roman" w:hAnsi="Times New Roman" w:cs="Times New Roman"/>
            <w:color w:val="0563C1"/>
            <w:u w:val="single"/>
          </w:rPr>
          <w:t>https://doi.org/10.52562/biochephy.v3i1.550</w:t>
        </w:r>
      </w:hyperlink>
    </w:p>
    <w:p w14:paraId="488CA69A"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Fatmawati</w:t>
      </w:r>
      <w:proofErr w:type="spellEnd"/>
      <w:r>
        <w:rPr>
          <w:rFonts w:ascii="Times New Roman" w:eastAsia="Times New Roman" w:hAnsi="Times New Roman" w:cs="Times New Roman"/>
        </w:rPr>
        <w:t xml:space="preserve">, T., &amp; Pertiwi, P. (2024).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inquiry learning </w:t>
      </w:r>
      <w:proofErr w:type="spellStart"/>
      <w:r>
        <w:rPr>
          <w:rFonts w:ascii="Times New Roman" w:eastAsia="Times New Roman" w:hAnsi="Times New Roman" w:cs="Times New Roman"/>
        </w:rPr>
        <w:t>berbantuan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phet</w:t>
      </w:r>
      <w:proofErr w:type="spellEnd"/>
      <w:r>
        <w:rPr>
          <w:rFonts w:ascii="Times New Roman" w:eastAsia="Times New Roman" w:hAnsi="Times New Roman" w:cs="Times New Roman"/>
        </w:rPr>
        <w:t xml:space="preserve"> simulation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sains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w:t>
      </w:r>
      <w:r>
        <w:rPr>
          <w:rFonts w:ascii="Times New Roman" w:eastAsia="Times New Roman" w:hAnsi="Times New Roman" w:cs="Times New Roman"/>
          <w:i/>
          <w:iCs/>
        </w:rPr>
        <w:t xml:space="preserve">Omega: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ilmu</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pendidikan</w:t>
      </w:r>
      <w:proofErr w:type="spellEnd"/>
      <w:r>
        <w:rPr>
          <w:rFonts w:ascii="Times New Roman" w:eastAsia="Times New Roman" w:hAnsi="Times New Roman" w:cs="Times New Roman"/>
          <w:i/>
          <w:iCs/>
        </w:rPr>
        <w:t xml:space="preserve"> dan </w:t>
      </w:r>
      <w:proofErr w:type="spellStart"/>
      <w:r>
        <w:rPr>
          <w:rFonts w:ascii="Times New Roman" w:eastAsia="Times New Roman" w:hAnsi="Times New Roman" w:cs="Times New Roman"/>
          <w:i/>
          <w:iCs/>
        </w:rPr>
        <w:t>sains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fisika</w:t>
      </w:r>
      <w:proofErr w:type="spellEnd"/>
      <w:r>
        <w:rPr>
          <w:rFonts w:ascii="Times New Roman" w:eastAsia="Times New Roman" w:hAnsi="Times New Roman" w:cs="Times New Roman"/>
        </w:rPr>
        <w:t>, </w:t>
      </w:r>
      <w:r>
        <w:rPr>
          <w:rFonts w:ascii="Times New Roman" w:eastAsia="Times New Roman" w:hAnsi="Times New Roman" w:cs="Times New Roman"/>
          <w:i/>
          <w:iCs/>
        </w:rPr>
        <w:t>3</w:t>
      </w:r>
      <w:r>
        <w:rPr>
          <w:rFonts w:ascii="Times New Roman" w:eastAsia="Times New Roman" w:hAnsi="Times New Roman" w:cs="Times New Roman"/>
        </w:rPr>
        <w:t xml:space="preserve">(1), 95-102. </w:t>
      </w:r>
      <w:hyperlink r:id="rId10">
        <w:r>
          <w:rPr>
            <w:rFonts w:ascii="Times New Roman" w:eastAsia="Times New Roman" w:hAnsi="Times New Roman" w:cs="Times New Roman"/>
            <w:color w:val="0563C1"/>
            <w:u w:val="single"/>
          </w:rPr>
          <w:t>https://doi.org/10.47650/omega.v3i1.1206</w:t>
        </w:r>
      </w:hyperlink>
    </w:p>
    <w:p w14:paraId="56E02F7F"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Feri, M., </w:t>
      </w:r>
      <w:proofErr w:type="spellStart"/>
      <w:r>
        <w:rPr>
          <w:rFonts w:ascii="Times New Roman" w:eastAsia="Times New Roman" w:hAnsi="Times New Roman" w:cs="Times New Roman"/>
        </w:rPr>
        <w:t>Ismiati</w:t>
      </w:r>
      <w:proofErr w:type="spellEnd"/>
      <w:r>
        <w:rPr>
          <w:rFonts w:ascii="Times New Roman" w:eastAsia="Times New Roman" w:hAnsi="Times New Roman" w:cs="Times New Roman"/>
        </w:rPr>
        <w:t xml:space="preserve">, N., Al-Nur, W. R., &amp; Akbar, F. N. (2025). Implementing </w:t>
      </w:r>
      <w:r>
        <w:rPr>
          <w:rFonts w:ascii="Times New Roman" w:eastAsia="Times New Roman" w:hAnsi="Times New Roman" w:cs="Times New Roman"/>
          <w:i/>
          <w:iCs/>
        </w:rPr>
        <w:t>deep learning</w:t>
      </w:r>
      <w:r>
        <w:rPr>
          <w:rFonts w:ascii="Times New Roman" w:eastAsia="Times New Roman" w:hAnsi="Times New Roman" w:cs="Times New Roman"/>
        </w:rPr>
        <w:t xml:space="preserve"> approaches in primary education: a literature review.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Varidika</w:t>
      </w:r>
      <w:proofErr w:type="spellEnd"/>
      <w:r>
        <w:rPr>
          <w:rFonts w:ascii="Times New Roman" w:eastAsia="Times New Roman" w:hAnsi="Times New Roman" w:cs="Times New Roman"/>
          <w:i/>
          <w:iCs/>
        </w:rPr>
        <w:t>, 37</w:t>
      </w:r>
      <w:r>
        <w:rPr>
          <w:rFonts w:ascii="Times New Roman" w:eastAsia="Times New Roman" w:hAnsi="Times New Roman" w:cs="Times New Roman"/>
        </w:rPr>
        <w:t xml:space="preserve">(2). </w:t>
      </w:r>
      <w:hyperlink r:id="rId11">
        <w:r>
          <w:rPr>
            <w:rFonts w:ascii="Times New Roman" w:eastAsia="Times New Roman" w:hAnsi="Times New Roman" w:cs="Times New Roman"/>
            <w:color w:val="0563C1"/>
            <w:u w:val="single"/>
          </w:rPr>
          <w:t>https://doi.org/10.23917/varidika.v37i2.12151</w:t>
        </w:r>
      </w:hyperlink>
    </w:p>
    <w:p w14:paraId="718B005D"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Fitrah, M., Sofroniou, A., </w:t>
      </w:r>
      <w:proofErr w:type="spellStart"/>
      <w:r>
        <w:rPr>
          <w:rFonts w:ascii="Times New Roman" w:eastAsia="Times New Roman" w:hAnsi="Times New Roman" w:cs="Times New Roman"/>
        </w:rPr>
        <w:t>Yarmanetti</w:t>
      </w:r>
      <w:proofErr w:type="spellEnd"/>
      <w:r>
        <w:rPr>
          <w:rFonts w:ascii="Times New Roman" w:eastAsia="Times New Roman" w:hAnsi="Times New Roman" w:cs="Times New Roman"/>
        </w:rPr>
        <w:t xml:space="preserve">, N., Ismail, I. H., </w:t>
      </w:r>
      <w:proofErr w:type="spellStart"/>
      <w:r>
        <w:rPr>
          <w:rFonts w:ascii="Times New Roman" w:eastAsia="Times New Roman" w:hAnsi="Times New Roman" w:cs="Times New Roman"/>
        </w:rPr>
        <w:t>Anggraini</w:t>
      </w:r>
      <w:proofErr w:type="spellEnd"/>
      <w:r>
        <w:rPr>
          <w:rFonts w:ascii="Times New Roman" w:eastAsia="Times New Roman" w:hAnsi="Times New Roman" w:cs="Times New Roman"/>
        </w:rPr>
        <w:t xml:space="preserve">, H., Nissa, I. C., </w:t>
      </w:r>
      <w:proofErr w:type="spellStart"/>
      <w:r>
        <w:rPr>
          <w:rFonts w:ascii="Times New Roman" w:eastAsia="Times New Roman" w:hAnsi="Times New Roman" w:cs="Times New Roman"/>
        </w:rPr>
        <w:t>Widyaningrum</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Khotijah</w:t>
      </w:r>
      <w:proofErr w:type="spellEnd"/>
      <w:r>
        <w:rPr>
          <w:rFonts w:ascii="Times New Roman" w:eastAsia="Times New Roman" w:hAnsi="Times New Roman" w:cs="Times New Roman"/>
        </w:rPr>
        <w:t xml:space="preserve">, I., Kurniawan, P. D., &amp; Setiawan, D. (2025). Are teachers ready to adopt </w:t>
      </w:r>
      <w:r>
        <w:rPr>
          <w:rFonts w:ascii="Times New Roman" w:eastAsia="Times New Roman" w:hAnsi="Times New Roman" w:cs="Times New Roman"/>
          <w:i/>
          <w:iCs/>
        </w:rPr>
        <w:t>deep learning</w:t>
      </w:r>
      <w:r>
        <w:rPr>
          <w:rFonts w:ascii="Times New Roman" w:eastAsia="Times New Roman" w:hAnsi="Times New Roman" w:cs="Times New Roman"/>
        </w:rPr>
        <w:t xml:space="preserve"> pedagogy? The role of technology and 21st-century competencies amid educational policy reform. </w:t>
      </w:r>
      <w:r>
        <w:rPr>
          <w:rFonts w:ascii="Times New Roman" w:eastAsia="Times New Roman" w:hAnsi="Times New Roman" w:cs="Times New Roman"/>
          <w:i/>
          <w:iCs/>
        </w:rPr>
        <w:t>Education Sciences</w:t>
      </w:r>
      <w:r>
        <w:rPr>
          <w:rFonts w:ascii="Times New Roman" w:eastAsia="Times New Roman" w:hAnsi="Times New Roman" w:cs="Times New Roman"/>
        </w:rPr>
        <w:t>, </w:t>
      </w:r>
      <w:r>
        <w:rPr>
          <w:rFonts w:ascii="Times New Roman" w:eastAsia="Times New Roman" w:hAnsi="Times New Roman" w:cs="Times New Roman"/>
          <w:i/>
          <w:iCs/>
        </w:rPr>
        <w:t>15</w:t>
      </w:r>
      <w:r>
        <w:rPr>
          <w:rFonts w:ascii="Times New Roman" w:eastAsia="Times New Roman" w:hAnsi="Times New Roman" w:cs="Times New Roman"/>
        </w:rPr>
        <w:t xml:space="preserve">(10), 1344. </w:t>
      </w:r>
      <w:hyperlink r:id="rId12">
        <w:r>
          <w:rPr>
            <w:rFonts w:ascii="Times New Roman" w:eastAsia="Times New Roman" w:hAnsi="Times New Roman" w:cs="Times New Roman"/>
            <w:color w:val="0563C1"/>
            <w:u w:val="single"/>
          </w:rPr>
          <w:t>https://doi.org/10.3390/educsci15101344</w:t>
        </w:r>
      </w:hyperlink>
      <w:r>
        <w:rPr>
          <w:rFonts w:ascii="Times New Roman" w:eastAsia="Times New Roman" w:hAnsi="Times New Roman" w:cs="Times New Roman"/>
        </w:rPr>
        <w:t xml:space="preserve"> </w:t>
      </w:r>
    </w:p>
    <w:p w14:paraId="7C99D8D5"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Gereda</w:t>
      </w:r>
      <w:proofErr w:type="spellEnd"/>
      <w:r>
        <w:rPr>
          <w:rFonts w:ascii="Times New Roman" w:eastAsia="Times New Roman" w:hAnsi="Times New Roman" w:cs="Times New Roman"/>
        </w:rPr>
        <w:t>, A. (2020). </w:t>
      </w:r>
      <w:proofErr w:type="spellStart"/>
      <w:r>
        <w:rPr>
          <w:rFonts w:ascii="Times New Roman" w:eastAsia="Times New Roman" w:hAnsi="Times New Roman" w:cs="Times New Roman"/>
          <w:i/>
          <w:iCs/>
        </w:rPr>
        <w:t>Keterampilan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berbahasa</w:t>
      </w:r>
      <w:proofErr w:type="spellEnd"/>
      <w:r>
        <w:rPr>
          <w:rFonts w:ascii="Times New Roman" w:eastAsia="Times New Roman" w:hAnsi="Times New Roman" w:cs="Times New Roman"/>
          <w:i/>
          <w:iCs/>
        </w:rPr>
        <w:t xml:space="preserve"> Indonesia: </w:t>
      </w:r>
      <w:proofErr w:type="spellStart"/>
      <w:r>
        <w:rPr>
          <w:rFonts w:ascii="Times New Roman" w:eastAsia="Times New Roman" w:hAnsi="Times New Roman" w:cs="Times New Roman"/>
          <w:i/>
          <w:iCs/>
        </w:rPr>
        <w:t>menggunakan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bahasa</w:t>
      </w:r>
      <w:proofErr w:type="spellEnd"/>
      <w:r>
        <w:rPr>
          <w:rFonts w:ascii="Times New Roman" w:eastAsia="Times New Roman" w:hAnsi="Times New Roman" w:cs="Times New Roman"/>
          <w:i/>
          <w:iCs/>
        </w:rPr>
        <w:t xml:space="preserve"> Indonesia </w:t>
      </w:r>
      <w:proofErr w:type="spellStart"/>
      <w:r>
        <w:rPr>
          <w:rFonts w:ascii="Times New Roman" w:eastAsia="Times New Roman" w:hAnsi="Times New Roman" w:cs="Times New Roman"/>
          <w:i/>
          <w:iCs/>
        </w:rPr>
        <w:t>secara</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baik</w:t>
      </w:r>
      <w:proofErr w:type="spellEnd"/>
      <w:r>
        <w:rPr>
          <w:rFonts w:ascii="Times New Roman" w:eastAsia="Times New Roman" w:hAnsi="Times New Roman" w:cs="Times New Roman"/>
          <w:i/>
          <w:iCs/>
        </w:rPr>
        <w:t xml:space="preserve"> dan </w:t>
      </w:r>
      <w:proofErr w:type="spellStart"/>
      <w:r>
        <w:rPr>
          <w:rFonts w:ascii="Times New Roman" w:eastAsia="Times New Roman" w:hAnsi="Times New Roman" w:cs="Times New Roman"/>
          <w:i/>
          <w:iCs/>
        </w:rPr>
        <w:t>benar</w:t>
      </w:r>
      <w:proofErr w:type="spellEnd"/>
      <w:r>
        <w:rPr>
          <w:rFonts w:ascii="Times New Roman" w:eastAsia="Times New Roman" w:hAnsi="Times New Roman" w:cs="Times New Roman"/>
        </w:rPr>
        <w:t>. Edu Publisher.</w:t>
      </w:r>
    </w:p>
    <w:p w14:paraId="352056B2"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Harbes</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Sesmiarni</w:t>
      </w:r>
      <w:proofErr w:type="spellEnd"/>
      <w:r>
        <w:rPr>
          <w:rFonts w:ascii="Times New Roman" w:eastAsia="Times New Roman" w:hAnsi="Times New Roman" w:cs="Times New Roman"/>
        </w:rPr>
        <w:t xml:space="preserve">, Z., Charles, C., Ahida, R., </w:t>
      </w:r>
      <w:proofErr w:type="spellStart"/>
      <w:r>
        <w:rPr>
          <w:rFonts w:ascii="Times New Roman" w:eastAsia="Times New Roman" w:hAnsi="Times New Roman" w:cs="Times New Roman"/>
        </w:rPr>
        <w:t>Iswantir</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Aprison</w:t>
      </w:r>
      <w:proofErr w:type="spellEnd"/>
      <w:r>
        <w:rPr>
          <w:rFonts w:ascii="Times New Roman" w:eastAsia="Times New Roman" w:hAnsi="Times New Roman" w:cs="Times New Roman"/>
        </w:rPr>
        <w:t xml:space="preserve">, W., &amp; </w:t>
      </w:r>
      <w:proofErr w:type="spellStart"/>
      <w:r>
        <w:rPr>
          <w:rFonts w:ascii="Times New Roman" w:eastAsia="Times New Roman" w:hAnsi="Times New Roman" w:cs="Times New Roman"/>
        </w:rPr>
        <w:t>Armedo</w:t>
      </w:r>
      <w:proofErr w:type="spellEnd"/>
      <w:r>
        <w:rPr>
          <w:rFonts w:ascii="Times New Roman" w:eastAsia="Times New Roman" w:hAnsi="Times New Roman" w:cs="Times New Roman"/>
        </w:rPr>
        <w:t xml:space="preserve">, M. (2024). </w:t>
      </w:r>
      <w:proofErr w:type="spellStart"/>
      <w:r>
        <w:rPr>
          <w:rFonts w:ascii="Times New Roman" w:eastAsia="Times New Roman" w:hAnsi="Times New Roman" w:cs="Times New Roman"/>
        </w:rPr>
        <w:t>Implementasi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Teaching Factory (TEFA) di SMK Negeri 1 </w:t>
      </w:r>
      <w:proofErr w:type="spellStart"/>
      <w:r>
        <w:rPr>
          <w:rFonts w:ascii="Times New Roman" w:eastAsia="Times New Roman" w:hAnsi="Times New Roman" w:cs="Times New Roman"/>
        </w:rPr>
        <w:t>Batipuh</w:t>
      </w:r>
      <w:proofErr w:type="spellEnd"/>
      <w:r>
        <w:rPr>
          <w:rFonts w:ascii="Times New Roman" w:eastAsia="Times New Roman" w:hAnsi="Times New Roman" w:cs="Times New Roman"/>
        </w:rPr>
        <w:t>. </w:t>
      </w:r>
      <w:proofErr w:type="spellStart"/>
      <w:r>
        <w:rPr>
          <w:rFonts w:ascii="Times New Roman" w:eastAsia="Times New Roman" w:hAnsi="Times New Roman" w:cs="Times New Roman"/>
          <w:i/>
          <w:iCs/>
        </w:rPr>
        <w:t>Paramacitra</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Pengabdian</w:t>
      </w:r>
      <w:proofErr w:type="spellEnd"/>
      <w:r>
        <w:rPr>
          <w:rFonts w:ascii="Times New Roman" w:eastAsia="Times New Roman" w:hAnsi="Times New Roman" w:cs="Times New Roman"/>
          <w:i/>
          <w:iCs/>
        </w:rPr>
        <w:t xml:space="preserve"> Masyarakat</w:t>
      </w:r>
      <w:r>
        <w:rPr>
          <w:rFonts w:ascii="Times New Roman" w:eastAsia="Times New Roman" w:hAnsi="Times New Roman" w:cs="Times New Roman"/>
        </w:rPr>
        <w:t>, </w:t>
      </w:r>
      <w:r>
        <w:rPr>
          <w:rFonts w:ascii="Times New Roman" w:eastAsia="Times New Roman" w:hAnsi="Times New Roman" w:cs="Times New Roman"/>
          <w:i/>
          <w:iCs/>
        </w:rPr>
        <w:t>2</w:t>
      </w:r>
      <w:r>
        <w:rPr>
          <w:rFonts w:ascii="Times New Roman" w:eastAsia="Times New Roman" w:hAnsi="Times New Roman" w:cs="Times New Roman"/>
        </w:rPr>
        <w:t xml:space="preserve">(01), 9-16. </w:t>
      </w:r>
      <w:hyperlink r:id="rId13">
        <w:r>
          <w:rPr>
            <w:rFonts w:ascii="Times New Roman" w:eastAsia="Times New Roman" w:hAnsi="Times New Roman" w:cs="Times New Roman"/>
            <w:color w:val="0563C1"/>
            <w:u w:val="single"/>
          </w:rPr>
          <w:t>https://doi.org/10.62330/pjpm.v2i01.132</w:t>
        </w:r>
      </w:hyperlink>
    </w:p>
    <w:p w14:paraId="34AAB31F"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Izzatanur</w:t>
      </w:r>
      <w:proofErr w:type="spellEnd"/>
      <w:r>
        <w:rPr>
          <w:rFonts w:ascii="Times New Roman" w:eastAsia="Times New Roman" w:hAnsi="Times New Roman" w:cs="Times New Roman"/>
        </w:rPr>
        <w:t xml:space="preserve">, A., &amp; </w:t>
      </w:r>
      <w:proofErr w:type="spellStart"/>
      <w:r>
        <w:rPr>
          <w:rFonts w:ascii="Times New Roman" w:eastAsia="Times New Roman" w:hAnsi="Times New Roman" w:cs="Times New Roman"/>
        </w:rPr>
        <w:t>Rachmadtullah</w:t>
      </w:r>
      <w:proofErr w:type="spellEnd"/>
      <w:r>
        <w:rPr>
          <w:rFonts w:ascii="Times New Roman" w:eastAsia="Times New Roman" w:hAnsi="Times New Roman" w:cs="Times New Roman"/>
        </w:rPr>
        <w:t xml:space="preserve">, R. (2024).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self directed</w:t>
      </w:r>
      <w:proofErr w:type="spellEnd"/>
      <w:r>
        <w:rPr>
          <w:rFonts w:ascii="Times New Roman" w:eastAsia="Times New Roman" w:hAnsi="Times New Roman" w:cs="Times New Roman"/>
        </w:rPr>
        <w:t xml:space="preserve"> learning (</w:t>
      </w:r>
      <w:proofErr w:type="spellStart"/>
      <w:r>
        <w:rPr>
          <w:rFonts w:ascii="Times New Roman" w:eastAsia="Times New Roman" w:hAnsi="Times New Roman" w:cs="Times New Roman"/>
        </w:rPr>
        <w:t>sdl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berpikir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kritis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dasar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Multidisiplin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Ilmu</w:t>
      </w:r>
      <w:proofErr w:type="spellEnd"/>
      <w:r>
        <w:rPr>
          <w:rFonts w:ascii="Times New Roman" w:eastAsia="Times New Roman" w:hAnsi="Times New Roman" w:cs="Times New Roman"/>
          <w:i/>
          <w:iCs/>
        </w:rPr>
        <w:t xml:space="preserve"> Akademik</w:t>
      </w:r>
      <w:r>
        <w:rPr>
          <w:rFonts w:ascii="Times New Roman" w:eastAsia="Times New Roman" w:hAnsi="Times New Roman" w:cs="Times New Roman"/>
        </w:rPr>
        <w:t>, </w:t>
      </w:r>
      <w:r>
        <w:rPr>
          <w:rFonts w:ascii="Times New Roman" w:eastAsia="Times New Roman" w:hAnsi="Times New Roman" w:cs="Times New Roman"/>
          <w:i/>
          <w:iCs/>
        </w:rPr>
        <w:t>1</w:t>
      </w:r>
      <w:r>
        <w:rPr>
          <w:rFonts w:ascii="Times New Roman" w:eastAsia="Times New Roman" w:hAnsi="Times New Roman" w:cs="Times New Roman"/>
        </w:rPr>
        <w:t xml:space="preserve">(4), 264-272. </w:t>
      </w:r>
      <w:hyperlink r:id="rId14">
        <w:r>
          <w:rPr>
            <w:rFonts w:ascii="Times New Roman" w:eastAsia="Times New Roman" w:hAnsi="Times New Roman" w:cs="Times New Roman"/>
            <w:color w:val="0563C1"/>
            <w:u w:val="single"/>
          </w:rPr>
          <w:t>https://doi.org/10.61722/jmia.v1i4.2106</w:t>
        </w:r>
      </w:hyperlink>
    </w:p>
    <w:p w14:paraId="13A6788B"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lastRenderedPageBreak/>
        <w:t xml:space="preserve">Kementerian Pendidikan Dasar dan </w:t>
      </w:r>
      <w:proofErr w:type="spellStart"/>
      <w:r>
        <w:rPr>
          <w:rFonts w:ascii="Times New Roman" w:eastAsia="Times New Roman" w:hAnsi="Times New Roman" w:cs="Times New Roman"/>
        </w:rPr>
        <w:t>Menengah</w:t>
      </w:r>
      <w:proofErr w:type="spellEnd"/>
      <w:r>
        <w:rPr>
          <w:rFonts w:ascii="Times New Roman" w:eastAsia="Times New Roman" w:hAnsi="Times New Roman" w:cs="Times New Roman"/>
        </w:rPr>
        <w:t xml:space="preserve"> Republik Indonesia. (2025). </w:t>
      </w:r>
      <w:proofErr w:type="spellStart"/>
      <w:r>
        <w:rPr>
          <w:rFonts w:ascii="Times New Roman" w:eastAsia="Times New Roman" w:hAnsi="Times New Roman" w:cs="Times New Roman"/>
          <w:i/>
          <w:iCs/>
        </w:rPr>
        <w:t>Naskah</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akademik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pembelajaran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mendalam</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menuju</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pendidikan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bermutu</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untuk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semua</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 xml:space="preserve">Pusat </w:t>
      </w:r>
      <w:proofErr w:type="spellStart"/>
      <w:r>
        <w:rPr>
          <w:rFonts w:ascii="Times New Roman" w:eastAsia="Times New Roman" w:hAnsi="Times New Roman" w:cs="Times New Roman"/>
        </w:rPr>
        <w:t>Kurikulum</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
    <w:p w14:paraId="746B1C86"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Leuwol</w:t>
      </w:r>
      <w:proofErr w:type="spellEnd"/>
      <w:r>
        <w:rPr>
          <w:rFonts w:ascii="Times New Roman" w:eastAsia="Times New Roman" w:hAnsi="Times New Roman" w:cs="Times New Roman"/>
        </w:rPr>
        <w:t xml:space="preserve">, F. S., Hasyim Mahmud Wantu, S. A., </w:t>
      </w:r>
      <w:proofErr w:type="spellStart"/>
      <w:r>
        <w:rPr>
          <w:rFonts w:ascii="Times New Roman" w:eastAsia="Times New Roman" w:hAnsi="Times New Roman" w:cs="Times New Roman"/>
        </w:rPr>
        <w:t>Chairul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Insani</w:t>
      </w:r>
      <w:proofErr w:type="spellEnd"/>
      <w:r>
        <w:rPr>
          <w:rFonts w:ascii="Times New Roman" w:eastAsia="Times New Roman" w:hAnsi="Times New Roman" w:cs="Times New Roman"/>
        </w:rPr>
        <w:t xml:space="preserve"> Ilham ATD, M. M., </w:t>
      </w:r>
      <w:proofErr w:type="spellStart"/>
      <w:r>
        <w:rPr>
          <w:rFonts w:ascii="Times New Roman" w:eastAsia="Times New Roman" w:hAnsi="Times New Roman" w:cs="Times New Roman"/>
        </w:rPr>
        <w:t>Nduru</w:t>
      </w:r>
      <w:proofErr w:type="spellEnd"/>
      <w:r>
        <w:rPr>
          <w:rFonts w:ascii="Times New Roman" w:eastAsia="Times New Roman" w:hAnsi="Times New Roman" w:cs="Times New Roman"/>
        </w:rPr>
        <w:t xml:space="preserve">, M. P., </w:t>
      </w:r>
      <w:proofErr w:type="spellStart"/>
      <w:r>
        <w:rPr>
          <w:rFonts w:ascii="Times New Roman" w:eastAsia="Times New Roman" w:hAnsi="Times New Roman" w:cs="Times New Roman"/>
        </w:rPr>
        <w:t>Sumiyati</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Mardikawati</w:t>
      </w:r>
      <w:proofErr w:type="spellEnd"/>
      <w:r>
        <w:rPr>
          <w:rFonts w:ascii="Times New Roman" w:eastAsia="Times New Roman" w:hAnsi="Times New Roman" w:cs="Times New Roman"/>
        </w:rPr>
        <w:t>, B., ... &amp; CA, M. A. (2023). </w:t>
      </w:r>
      <w:r>
        <w:rPr>
          <w:rFonts w:ascii="Times New Roman" w:eastAsia="Times New Roman" w:hAnsi="Times New Roman" w:cs="Times New Roman"/>
          <w:i/>
          <w:iCs/>
        </w:rPr>
        <w:t xml:space="preserve">Top 10 model </w:t>
      </w:r>
      <w:proofErr w:type="spellStart"/>
      <w:r>
        <w:rPr>
          <w:rFonts w:ascii="Times New Roman" w:eastAsia="Times New Roman" w:hAnsi="Times New Roman" w:cs="Times New Roman"/>
          <w:i/>
          <w:iCs/>
        </w:rPr>
        <w:t>pembelajaran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abad</w:t>
      </w:r>
      <w:proofErr w:type="spellEnd"/>
      <w:r>
        <w:rPr>
          <w:rFonts w:ascii="Times New Roman" w:eastAsia="Times New Roman" w:hAnsi="Times New Roman" w:cs="Times New Roman"/>
          <w:i/>
          <w:iCs/>
        </w:rPr>
        <w:t xml:space="preserve"> 21</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Penerbit</w:t>
      </w:r>
      <w:proofErr w:type="spellEnd"/>
      <w:r>
        <w:rPr>
          <w:rFonts w:ascii="Times New Roman" w:eastAsia="Times New Roman" w:hAnsi="Times New Roman" w:cs="Times New Roman"/>
        </w:rPr>
        <w:t xml:space="preserve"> Adab.</w:t>
      </w:r>
    </w:p>
    <w:p w14:paraId="4C322B14"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Lubis, M. U., </w:t>
      </w:r>
      <w:proofErr w:type="spellStart"/>
      <w:r>
        <w:rPr>
          <w:rFonts w:ascii="Times New Roman" w:eastAsia="Times New Roman" w:hAnsi="Times New Roman" w:cs="Times New Roman"/>
        </w:rPr>
        <w:t>Siagian</w:t>
      </w:r>
      <w:proofErr w:type="spellEnd"/>
      <w:r>
        <w:rPr>
          <w:rFonts w:ascii="Times New Roman" w:eastAsia="Times New Roman" w:hAnsi="Times New Roman" w:cs="Times New Roman"/>
        </w:rPr>
        <w:t xml:space="preserve">, F. A., Zega, Z., </w:t>
      </w:r>
      <w:proofErr w:type="spellStart"/>
      <w:r>
        <w:rPr>
          <w:rFonts w:ascii="Times New Roman" w:eastAsia="Times New Roman" w:hAnsi="Times New Roman" w:cs="Times New Roman"/>
        </w:rPr>
        <w:t>Nuhdin</w:t>
      </w:r>
      <w:proofErr w:type="spellEnd"/>
      <w:r>
        <w:rPr>
          <w:rFonts w:ascii="Times New Roman" w:eastAsia="Times New Roman" w:hAnsi="Times New Roman" w:cs="Times New Roman"/>
        </w:rPr>
        <w:t xml:space="preserve">, N., &amp; Nasution, A. F. (2023).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kurikulum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merdeka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upaya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w:t>
      </w:r>
      <w:proofErr w:type="spellStart"/>
      <w:r>
        <w:rPr>
          <w:rFonts w:ascii="Times New Roman" w:eastAsia="Times New Roman" w:hAnsi="Times New Roman" w:cs="Times New Roman"/>
          <w:i/>
          <w:iCs/>
        </w:rPr>
        <w:t>Anthor</w:t>
      </w:r>
      <w:proofErr w:type="spellEnd"/>
      <w:r>
        <w:rPr>
          <w:rFonts w:ascii="Times New Roman" w:eastAsia="Times New Roman" w:hAnsi="Times New Roman" w:cs="Times New Roman"/>
          <w:i/>
          <w:iCs/>
        </w:rPr>
        <w:t>: Education and Learning Journal</w:t>
      </w:r>
      <w:r>
        <w:rPr>
          <w:rFonts w:ascii="Times New Roman" w:eastAsia="Times New Roman" w:hAnsi="Times New Roman" w:cs="Times New Roman"/>
        </w:rPr>
        <w:t>, </w:t>
      </w:r>
      <w:r>
        <w:rPr>
          <w:rFonts w:ascii="Times New Roman" w:eastAsia="Times New Roman" w:hAnsi="Times New Roman" w:cs="Times New Roman"/>
          <w:i/>
          <w:iCs/>
        </w:rPr>
        <w:t>2</w:t>
      </w:r>
      <w:r>
        <w:rPr>
          <w:rFonts w:ascii="Times New Roman" w:eastAsia="Times New Roman" w:hAnsi="Times New Roman" w:cs="Times New Roman"/>
        </w:rPr>
        <w:t xml:space="preserve">(5), 691-695. </w:t>
      </w:r>
      <w:hyperlink r:id="rId15">
        <w:r>
          <w:rPr>
            <w:rFonts w:ascii="Times New Roman" w:eastAsia="Times New Roman" w:hAnsi="Times New Roman" w:cs="Times New Roman"/>
            <w:color w:val="0563C1"/>
            <w:u w:val="single"/>
          </w:rPr>
          <w:t>https://doi.org/10.31004/anthor.v1i5.222</w:t>
        </w:r>
      </w:hyperlink>
      <w:r>
        <w:rPr>
          <w:rFonts w:ascii="Times New Roman" w:eastAsia="Times New Roman" w:hAnsi="Times New Roman" w:cs="Times New Roman"/>
        </w:rPr>
        <w:t xml:space="preserve"> </w:t>
      </w:r>
    </w:p>
    <w:p w14:paraId="3BAB7568"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Mahendra, P. R. A., &amp; Pali, R. A. (2024).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project citizen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r>
        <w:rPr>
          <w:rFonts w:ascii="Times New Roman" w:eastAsia="Times New Roman" w:hAnsi="Times New Roman" w:cs="Times New Roman"/>
          <w:i/>
          <w:iCs/>
        </w:rPr>
        <w:t>JOCER: Journal of Civic Education Research</w:t>
      </w:r>
      <w:r>
        <w:rPr>
          <w:rFonts w:ascii="Times New Roman" w:eastAsia="Times New Roman" w:hAnsi="Times New Roman" w:cs="Times New Roman"/>
        </w:rPr>
        <w:t>, </w:t>
      </w:r>
      <w:r>
        <w:rPr>
          <w:rFonts w:ascii="Times New Roman" w:eastAsia="Times New Roman" w:hAnsi="Times New Roman" w:cs="Times New Roman"/>
          <w:i/>
          <w:iCs/>
        </w:rPr>
        <w:t>2</w:t>
      </w:r>
      <w:r>
        <w:rPr>
          <w:rFonts w:ascii="Times New Roman" w:eastAsia="Times New Roman" w:hAnsi="Times New Roman" w:cs="Times New Roman"/>
        </w:rPr>
        <w:t xml:space="preserve">(2), 74-82. </w:t>
      </w:r>
      <w:hyperlink r:id="rId16">
        <w:r>
          <w:rPr>
            <w:rFonts w:ascii="Times New Roman" w:eastAsia="Times New Roman" w:hAnsi="Times New Roman" w:cs="Times New Roman"/>
            <w:color w:val="0563C1"/>
            <w:u w:val="single"/>
          </w:rPr>
          <w:t>https://doi.org/10.60153/jocer.v2i2.101</w:t>
        </w:r>
      </w:hyperlink>
    </w:p>
    <w:p w14:paraId="3BC3FA23"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Mantau</w:t>
      </w:r>
      <w:proofErr w:type="spellEnd"/>
      <w:r>
        <w:rPr>
          <w:rFonts w:ascii="Times New Roman" w:eastAsia="Times New Roman" w:hAnsi="Times New Roman" w:cs="Times New Roman"/>
        </w:rPr>
        <w:t xml:space="preserve">, B. A. K., &amp; </w:t>
      </w:r>
      <w:proofErr w:type="spellStart"/>
      <w:r>
        <w:rPr>
          <w:rFonts w:ascii="Times New Roman" w:eastAsia="Times New Roman" w:hAnsi="Times New Roman" w:cs="Times New Roman"/>
        </w:rPr>
        <w:t>Talango</w:t>
      </w:r>
      <w:proofErr w:type="spellEnd"/>
      <w:r>
        <w:rPr>
          <w:rFonts w:ascii="Times New Roman" w:eastAsia="Times New Roman" w:hAnsi="Times New Roman" w:cs="Times New Roman"/>
        </w:rPr>
        <w:t xml:space="preserve">, S. R. (2023). </w:t>
      </w:r>
      <w:proofErr w:type="spellStart"/>
      <w:r>
        <w:rPr>
          <w:rFonts w:ascii="Times New Roman" w:eastAsia="Times New Roman" w:hAnsi="Times New Roman" w:cs="Times New Roman"/>
        </w:rPr>
        <w:t>Pengintegrasian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keterampilan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(Literature review). </w:t>
      </w:r>
      <w:proofErr w:type="spellStart"/>
      <w:r>
        <w:rPr>
          <w:rFonts w:ascii="Times New Roman" w:eastAsia="Times New Roman" w:hAnsi="Times New Roman" w:cs="Times New Roman"/>
          <w:i/>
          <w:iCs/>
        </w:rPr>
        <w:t>Irfani</w:t>
      </w:r>
      <w:proofErr w:type="spellEnd"/>
      <w:r>
        <w:rPr>
          <w:rFonts w:ascii="Times New Roman" w:eastAsia="Times New Roman" w:hAnsi="Times New Roman" w:cs="Times New Roman"/>
        </w:rPr>
        <w:t>, </w:t>
      </w:r>
      <w:r>
        <w:rPr>
          <w:rFonts w:ascii="Times New Roman" w:eastAsia="Times New Roman" w:hAnsi="Times New Roman" w:cs="Times New Roman"/>
          <w:i/>
          <w:iCs/>
        </w:rPr>
        <w:t>19</w:t>
      </w:r>
      <w:r>
        <w:rPr>
          <w:rFonts w:ascii="Times New Roman" w:eastAsia="Times New Roman" w:hAnsi="Times New Roman" w:cs="Times New Roman"/>
        </w:rPr>
        <w:t xml:space="preserve">(1), 86-107. </w:t>
      </w:r>
      <w:hyperlink r:id="rId17">
        <w:r>
          <w:rPr>
            <w:rFonts w:ascii="Times New Roman" w:eastAsia="Times New Roman" w:hAnsi="Times New Roman" w:cs="Times New Roman"/>
            <w:color w:val="0563C1"/>
            <w:u w:val="single"/>
          </w:rPr>
          <w:t>https://doi.org/10.30603/ir.v19i1.3897</w:t>
        </w:r>
      </w:hyperlink>
      <w:r>
        <w:rPr>
          <w:rFonts w:ascii="Times New Roman" w:eastAsia="Times New Roman" w:hAnsi="Times New Roman" w:cs="Times New Roman"/>
        </w:rPr>
        <w:t xml:space="preserve"> </w:t>
      </w:r>
    </w:p>
    <w:p w14:paraId="685FE502"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Suartama</w:t>
      </w:r>
      <w:proofErr w:type="spellEnd"/>
      <w:r>
        <w:rPr>
          <w:rFonts w:ascii="Times New Roman" w:eastAsia="Times New Roman" w:hAnsi="Times New Roman" w:cs="Times New Roman"/>
        </w:rPr>
        <w:t xml:space="preserve">, I. K., &amp; </w:t>
      </w:r>
      <w:proofErr w:type="spellStart"/>
      <w:r>
        <w:rPr>
          <w:rFonts w:ascii="Times New Roman" w:eastAsia="Times New Roman" w:hAnsi="Times New Roman" w:cs="Times New Roman"/>
        </w:rPr>
        <w:t>Prawati</w:t>
      </w:r>
      <w:proofErr w:type="spellEnd"/>
      <w:r>
        <w:rPr>
          <w:rFonts w:ascii="Times New Roman" w:eastAsia="Times New Roman" w:hAnsi="Times New Roman" w:cs="Times New Roman"/>
        </w:rPr>
        <w:t>, N. P. A. P. PENERAPAN MODEL PEMBELAJARAN PRODUCTION BASED EDUCATION TRAINING PADA KEWIRAUSAHAAN.</w:t>
      </w:r>
    </w:p>
    <w:p w14:paraId="41E164D4"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Puspitarini</w:t>
      </w:r>
      <w:proofErr w:type="spellEnd"/>
      <w:r>
        <w:rPr>
          <w:rFonts w:ascii="Times New Roman" w:eastAsia="Times New Roman" w:hAnsi="Times New Roman" w:cs="Times New Roman"/>
        </w:rPr>
        <w:t xml:space="preserve">, D. (2022). Blended learning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i/>
          <w:iCs/>
        </w:rPr>
        <w:t>Ideguru</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Karya Ilmiah Guru</w:t>
      </w:r>
      <w:r>
        <w:rPr>
          <w:rFonts w:ascii="Times New Roman" w:eastAsia="Times New Roman" w:hAnsi="Times New Roman" w:cs="Times New Roman"/>
        </w:rPr>
        <w:t>, </w:t>
      </w:r>
      <w:r>
        <w:rPr>
          <w:rFonts w:ascii="Times New Roman" w:eastAsia="Times New Roman" w:hAnsi="Times New Roman" w:cs="Times New Roman"/>
          <w:i/>
          <w:iCs/>
        </w:rPr>
        <w:t>7</w:t>
      </w:r>
      <w:r>
        <w:rPr>
          <w:rFonts w:ascii="Times New Roman" w:eastAsia="Times New Roman" w:hAnsi="Times New Roman" w:cs="Times New Roman"/>
        </w:rPr>
        <w:t xml:space="preserve">(1), 1-6. </w:t>
      </w:r>
      <w:hyperlink r:id="rId18">
        <w:r>
          <w:rPr>
            <w:rFonts w:ascii="Times New Roman" w:eastAsia="Times New Roman" w:hAnsi="Times New Roman" w:cs="Times New Roman"/>
            <w:color w:val="0563C1"/>
            <w:u w:val="single"/>
          </w:rPr>
          <w:t>https://doi.org/10.51169/ideguru.v7i1.307</w:t>
        </w:r>
      </w:hyperlink>
    </w:p>
    <w:p w14:paraId="7EE5F074"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Putri, E. A. (2025). </w:t>
      </w:r>
      <w:proofErr w:type="spellStart"/>
      <w:r>
        <w:rPr>
          <w:rFonts w:ascii="Times New Roman" w:eastAsia="Times New Roman" w:hAnsi="Times New Roman" w:cs="Times New Roman"/>
          <w:i/>
          <w:iCs/>
        </w:rPr>
        <w:t>Pengembangan</w:t>
      </w:r>
      <w:proofErr w:type="spellEnd"/>
      <w:r>
        <w:rPr>
          <w:rFonts w:ascii="Times New Roman" w:eastAsia="Times New Roman" w:hAnsi="Times New Roman" w:cs="Times New Roman"/>
          <w:i/>
          <w:iCs/>
        </w:rPr>
        <w:t xml:space="preserve"> media </w:t>
      </w:r>
      <w:proofErr w:type="spellStart"/>
      <w:r>
        <w:rPr>
          <w:rFonts w:ascii="Times New Roman" w:eastAsia="Times New Roman" w:hAnsi="Times New Roman" w:cs="Times New Roman"/>
          <w:i/>
          <w:iCs/>
        </w:rPr>
        <w:t>pembelajaran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smartbox</w:t>
      </w:r>
      <w:proofErr w:type="spellEnd"/>
      <w:r>
        <w:rPr>
          <w:rFonts w:ascii="Times New Roman" w:eastAsia="Times New Roman" w:hAnsi="Times New Roman" w:cs="Times New Roman"/>
          <w:i/>
          <w:iCs/>
        </w:rPr>
        <w:t xml:space="preserve"> pada </w:t>
      </w:r>
      <w:proofErr w:type="spellStart"/>
      <w:r>
        <w:rPr>
          <w:rFonts w:ascii="Times New Roman" w:eastAsia="Times New Roman" w:hAnsi="Times New Roman" w:cs="Times New Roman"/>
          <w:i/>
          <w:iCs/>
        </w:rPr>
        <w:t>materi</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majas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personifikasi</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untuk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kelas</w:t>
      </w:r>
      <w:proofErr w:type="spellEnd"/>
      <w:r>
        <w:rPr>
          <w:rFonts w:ascii="Times New Roman" w:eastAsia="Times New Roman" w:hAnsi="Times New Roman" w:cs="Times New Roman"/>
          <w:i/>
          <w:iCs/>
        </w:rPr>
        <w:t xml:space="preserve"> iv SDN Dermo 2 Kota Kediri</w:t>
      </w:r>
      <w:r>
        <w:rPr>
          <w:rFonts w:ascii="Times New Roman" w:eastAsia="Times New Roman" w:hAnsi="Times New Roman" w:cs="Times New Roman"/>
        </w:rPr>
        <w:t xml:space="preserve"> (Doctoral dissertation, Universitas Nusantara PGRI Kediri). </w:t>
      </w:r>
    </w:p>
    <w:p w14:paraId="5646915E"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Ruangguru</w:t>
      </w:r>
      <w:proofErr w:type="spellEnd"/>
      <w:r>
        <w:rPr>
          <w:rFonts w:ascii="Times New Roman" w:eastAsia="Times New Roman" w:hAnsi="Times New Roman" w:cs="Times New Roman"/>
        </w:rPr>
        <w:t xml:space="preserve">. (2024, 11 Juni). </w:t>
      </w:r>
      <w:proofErr w:type="spellStart"/>
      <w:r>
        <w:rPr>
          <w:rFonts w:ascii="Times New Roman" w:eastAsia="Times New Roman" w:hAnsi="Times New Roman" w:cs="Times New Roman"/>
          <w:i/>
          <w:iCs/>
        </w:rPr>
        <w:t>Pengertian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majas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jenis-jenis</w:t>
      </w:r>
      <w:proofErr w:type="spellEnd"/>
      <w:r>
        <w:rPr>
          <w:rFonts w:ascii="Times New Roman" w:eastAsia="Times New Roman" w:hAnsi="Times New Roman" w:cs="Times New Roman"/>
          <w:i/>
          <w:iCs/>
        </w:rPr>
        <w:t xml:space="preserve">, dan </w:t>
      </w:r>
      <w:proofErr w:type="spellStart"/>
      <w:r>
        <w:rPr>
          <w:rFonts w:ascii="Times New Roman" w:eastAsia="Times New Roman" w:hAnsi="Times New Roman" w:cs="Times New Roman"/>
          <w:i/>
          <w:iCs/>
        </w:rPr>
        <w:t>contohnya</w:t>
      </w:r>
      <w:proofErr w:type="spellEnd"/>
      <w:r>
        <w:rPr>
          <w:rFonts w:ascii="Times New Roman" w:eastAsia="Times New Roman" w:hAnsi="Times New Roman" w:cs="Times New Roman"/>
          <w:i/>
          <w:iCs/>
        </w:rPr>
        <w:t xml:space="preserve">, </w:t>
      </w:r>
      <w:proofErr w:type="spellStart"/>
      <w:proofErr w:type="gramStart"/>
      <w:r>
        <w:rPr>
          <w:rFonts w:ascii="Times New Roman" w:eastAsia="Times New Roman" w:hAnsi="Times New Roman" w:cs="Times New Roman"/>
          <w:i/>
          <w:iCs/>
        </w:rPr>
        <w:t>lengkap</w:t>
      </w:r>
      <w:proofErr w:type="spellEnd"/>
      <w:r>
        <w:rPr>
          <w:rFonts w:ascii="Times New Roman" w:eastAsia="Times New Roman" w:hAnsi="Times New Roman" w:cs="Times New Roman"/>
          <w:i/>
          <w:iCs/>
        </w:rPr>
        <w:t>!.</w:t>
      </w:r>
      <w:proofErr w:type="gramEnd"/>
      <w:r>
        <w:rPr>
          <w:rFonts w:ascii="Times New Roman" w:eastAsia="Times New Roman" w:hAnsi="Times New Roman" w:cs="Times New Roman"/>
          <w:i/>
          <w:iCs/>
        </w:rPr>
        <w:t xml:space="preserve"> </w:t>
      </w:r>
      <w:proofErr w:type="spellStart"/>
      <w:r>
        <w:rPr>
          <w:rFonts w:ascii="Times New Roman" w:eastAsia="Times New Roman" w:hAnsi="Times New Roman" w:cs="Times New Roman"/>
        </w:rPr>
        <w:t>Diakses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tanggal</w:t>
      </w:r>
      <w:proofErr w:type="spellEnd"/>
      <w:r>
        <w:rPr>
          <w:rFonts w:ascii="Times New Roman" w:eastAsia="Times New Roman" w:hAnsi="Times New Roman" w:cs="Times New Roman"/>
        </w:rPr>
        <w:t xml:space="preserve"> 25 </w:t>
      </w:r>
      <w:proofErr w:type="spellStart"/>
      <w:r>
        <w:rPr>
          <w:rFonts w:ascii="Times New Roman" w:eastAsia="Times New Roman" w:hAnsi="Times New Roman" w:cs="Times New Roman"/>
        </w:rPr>
        <w:t>Desember</w:t>
      </w:r>
      <w:proofErr w:type="spellEnd"/>
      <w:r>
        <w:rPr>
          <w:rFonts w:ascii="Times New Roman" w:eastAsia="Times New Roman" w:hAnsi="Times New Roman" w:cs="Times New Roman"/>
        </w:rPr>
        <w:t xml:space="preserve"> 2025,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hyperlink r:id="rId19">
        <w:r>
          <w:rPr>
            <w:rFonts w:ascii="Times New Roman" w:eastAsia="Times New Roman" w:hAnsi="Times New Roman" w:cs="Times New Roman"/>
            <w:color w:val="0563C1"/>
            <w:u w:val="single"/>
          </w:rPr>
          <w:t>https://www.ruangguru.com/blog/pengertian-jenis-dan-contoh-majas</w:t>
        </w:r>
      </w:hyperlink>
      <w:r>
        <w:rPr>
          <w:rFonts w:ascii="Times New Roman" w:eastAsia="Times New Roman" w:hAnsi="Times New Roman" w:cs="Times New Roman"/>
        </w:rPr>
        <w:t xml:space="preserve">  </w:t>
      </w:r>
    </w:p>
    <w:p w14:paraId="6C43AD78"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Sari, M., &amp; </w:t>
      </w:r>
      <w:proofErr w:type="spellStart"/>
      <w:r>
        <w:rPr>
          <w:rFonts w:ascii="Times New Roman" w:eastAsia="Times New Roman" w:hAnsi="Times New Roman" w:cs="Times New Roman"/>
        </w:rPr>
        <w:t>Rosidah</w:t>
      </w:r>
      <w:proofErr w:type="spellEnd"/>
      <w:r>
        <w:rPr>
          <w:rFonts w:ascii="Times New Roman" w:eastAsia="Times New Roman" w:hAnsi="Times New Roman" w:cs="Times New Roman"/>
        </w:rPr>
        <w:t xml:space="preserve">, A. (2023). </w:t>
      </w:r>
      <w:proofErr w:type="spellStart"/>
      <w:r>
        <w:rPr>
          <w:rFonts w:ascii="Times New Roman" w:eastAsia="Times New Roman" w:hAnsi="Times New Roman" w:cs="Times New Roman"/>
        </w:rPr>
        <w:t>Implementasi</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problem based</w:t>
      </w:r>
      <w:proofErr w:type="gramEnd"/>
      <w:r>
        <w:rPr>
          <w:rFonts w:ascii="Times New Roman" w:eastAsia="Times New Roman" w:hAnsi="Times New Roman" w:cs="Times New Roman"/>
        </w:rPr>
        <w:t xml:space="preserve"> learning (</w:t>
      </w:r>
      <w:proofErr w:type="spellStart"/>
      <w:r>
        <w:rPr>
          <w:rFonts w:ascii="Times New Roman" w:eastAsia="Times New Roman" w:hAnsi="Times New Roman" w:cs="Times New Roman"/>
        </w:rPr>
        <w:t>pbl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ips</w:t>
      </w:r>
      <w:proofErr w:type="spellEnd"/>
      <w:r>
        <w:rPr>
          <w:rFonts w:ascii="Times New Roman" w:eastAsia="Times New Roman" w:hAnsi="Times New Roman" w:cs="Times New Roman"/>
        </w:rPr>
        <w:t xml:space="preserve"> sd.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Ilmiah</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Pendidik</w:t>
      </w:r>
      <w:proofErr w:type="spellEnd"/>
      <w:r>
        <w:rPr>
          <w:rFonts w:ascii="Times New Roman" w:eastAsia="Times New Roman" w:hAnsi="Times New Roman" w:cs="Times New Roman"/>
          <w:i/>
          <w:iCs/>
        </w:rPr>
        <w:t xml:space="preserve"> Indonesia</w:t>
      </w:r>
      <w:r>
        <w:rPr>
          <w:rFonts w:ascii="Times New Roman" w:eastAsia="Times New Roman" w:hAnsi="Times New Roman" w:cs="Times New Roman"/>
        </w:rPr>
        <w:t>, </w:t>
      </w:r>
      <w:r>
        <w:rPr>
          <w:rFonts w:ascii="Times New Roman" w:eastAsia="Times New Roman" w:hAnsi="Times New Roman" w:cs="Times New Roman"/>
          <w:i/>
          <w:iCs/>
        </w:rPr>
        <w:t>2</w:t>
      </w:r>
      <w:r>
        <w:rPr>
          <w:rFonts w:ascii="Times New Roman" w:eastAsia="Times New Roman" w:hAnsi="Times New Roman" w:cs="Times New Roman"/>
        </w:rPr>
        <w:t xml:space="preserve">(1), 8-17. </w:t>
      </w:r>
      <w:hyperlink r:id="rId20">
        <w:r>
          <w:rPr>
            <w:rFonts w:ascii="Times New Roman" w:eastAsia="Times New Roman" w:hAnsi="Times New Roman" w:cs="Times New Roman"/>
            <w:color w:val="0563C1"/>
            <w:u w:val="single"/>
          </w:rPr>
          <w:t>https://doi.org/10.56916/jipi.v2i1.307</w:t>
        </w:r>
      </w:hyperlink>
    </w:p>
    <w:p w14:paraId="7B62CB21"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Soleha</w:t>
      </w:r>
      <w:proofErr w:type="spellEnd"/>
      <w:r>
        <w:rPr>
          <w:rFonts w:ascii="Times New Roman" w:eastAsia="Times New Roman" w:hAnsi="Times New Roman" w:cs="Times New Roman"/>
        </w:rPr>
        <w:t xml:space="preserve">, F., &amp; Rahayu, D. W. (2021).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Contextual Teaching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Learning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Meningkatkan</w:t>
      </w:r>
      <w:proofErr w:type="spellEnd"/>
      <w:r>
        <w:rPr>
          <w:rFonts w:ascii="Times New Roman" w:eastAsia="Times New Roman" w:hAnsi="Times New Roman" w:cs="Times New Roman"/>
        </w:rPr>
        <w:t xml:space="preserve"> Hasil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Pkn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Dasar.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BASICEDU: Journal of Elementary Education</w:t>
      </w:r>
      <w:r>
        <w:rPr>
          <w:rFonts w:ascii="Times New Roman" w:eastAsia="Times New Roman" w:hAnsi="Times New Roman" w:cs="Times New Roman"/>
        </w:rPr>
        <w:t>, </w:t>
      </w:r>
      <w:r>
        <w:rPr>
          <w:rFonts w:ascii="Times New Roman" w:eastAsia="Times New Roman" w:hAnsi="Times New Roman" w:cs="Times New Roman"/>
          <w:i/>
          <w:iCs/>
        </w:rPr>
        <w:t>5</w:t>
      </w:r>
      <w:r>
        <w:rPr>
          <w:rFonts w:ascii="Times New Roman" w:eastAsia="Times New Roman" w:hAnsi="Times New Roman" w:cs="Times New Roman"/>
        </w:rPr>
        <w:t xml:space="preserve">(5), 3117-3124. </w:t>
      </w:r>
      <w:hyperlink r:id="rId21">
        <w:r>
          <w:rPr>
            <w:rFonts w:ascii="Times New Roman" w:eastAsia="Times New Roman" w:hAnsi="Times New Roman" w:cs="Times New Roman"/>
            <w:color w:val="0563C1"/>
            <w:u w:val="single"/>
          </w:rPr>
          <w:t>https://doi.org/10/31004/basicedu.v5i5.1285</w:t>
        </w:r>
      </w:hyperlink>
      <w:r>
        <w:rPr>
          <w:rFonts w:ascii="Times New Roman" w:eastAsia="Times New Roman" w:hAnsi="Times New Roman" w:cs="Times New Roman"/>
        </w:rPr>
        <w:t xml:space="preserve"> </w:t>
      </w:r>
    </w:p>
    <w:p w14:paraId="1817989E" w14:textId="77777777" w:rsidR="007C0A71" w:rsidRDefault="00000000">
      <w:pPr>
        <w:spacing w:after="0" w:line="276" w:lineRule="auto"/>
        <w:ind w:left="425" w:hanging="425"/>
        <w:jc w:val="both"/>
        <w:rPr>
          <w:rFonts w:ascii="Times New Roman" w:eastAsia="Times New Roman" w:hAnsi="Times New Roman" w:cs="Times New Roman"/>
        </w:rPr>
      </w:pPr>
      <w:proofErr w:type="spellStart"/>
      <w:r>
        <w:rPr>
          <w:rFonts w:ascii="Times New Roman" w:eastAsia="Times New Roman" w:hAnsi="Times New Roman" w:cs="Times New Roman"/>
        </w:rPr>
        <w:t>Wirachman</w:t>
      </w:r>
      <w:proofErr w:type="spellEnd"/>
      <w:r>
        <w:rPr>
          <w:rFonts w:ascii="Times New Roman" w:eastAsia="Times New Roman" w:hAnsi="Times New Roman" w:cs="Times New Roman"/>
        </w:rPr>
        <w:t xml:space="preserve">, R., &amp; </w:t>
      </w:r>
      <w:proofErr w:type="spellStart"/>
      <w:r>
        <w:rPr>
          <w:rFonts w:ascii="Times New Roman" w:eastAsia="Times New Roman" w:hAnsi="Times New Roman" w:cs="Times New Roman"/>
        </w:rPr>
        <w:t>Kurniawati</w:t>
      </w:r>
      <w:proofErr w:type="spellEnd"/>
      <w:r>
        <w:rPr>
          <w:rFonts w:ascii="Times New Roman" w:eastAsia="Times New Roman" w:hAnsi="Times New Roman" w:cs="Times New Roman"/>
        </w:rPr>
        <w:t xml:space="preserve">, I. (2023). Studi </w:t>
      </w:r>
      <w:proofErr w:type="spellStart"/>
      <w:r>
        <w:rPr>
          <w:rFonts w:ascii="Times New Roman" w:eastAsia="Times New Roman" w:hAnsi="Times New Roman" w:cs="Times New Roman"/>
        </w:rPr>
        <w:t>Deskriptif</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Role Playing </w:t>
      </w:r>
      <w:proofErr w:type="spellStart"/>
      <w:r>
        <w:rPr>
          <w:rFonts w:ascii="Times New Roman" w:eastAsia="Times New Roman" w:hAnsi="Times New Roman" w:cs="Times New Roman"/>
        </w:rPr>
        <w:t>Berlandaskan</w:t>
      </w:r>
      <w:proofErr w:type="spellEnd"/>
      <w:r>
        <w:rPr>
          <w:rFonts w:ascii="Times New Roman" w:eastAsia="Times New Roman" w:hAnsi="Times New Roman" w:cs="Times New Roman"/>
        </w:rPr>
        <w:t xml:space="preserve"> Teori Social Learning </w:t>
      </w:r>
      <w:proofErr w:type="spellStart"/>
      <w:r>
        <w:rPr>
          <w:rFonts w:ascii="Times New Roman" w:eastAsia="Times New Roman" w:hAnsi="Times New Roman" w:cs="Times New Roman"/>
        </w:rPr>
        <w:t>Berbasis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Pedagogik</w:t>
      </w:r>
      <w:proofErr w:type="spellEnd"/>
      <w:r>
        <w:rPr>
          <w:rFonts w:ascii="Times New Roman" w:eastAsia="Times New Roman" w:hAnsi="Times New Roman" w:cs="Times New Roman"/>
        </w:rPr>
        <w:t xml:space="preserve"> Kreatif: Bahasa Indonesia. </w:t>
      </w:r>
      <w:proofErr w:type="spellStart"/>
      <w:r>
        <w:rPr>
          <w:rFonts w:ascii="Times New Roman" w:eastAsia="Times New Roman" w:hAnsi="Times New Roman" w:cs="Times New Roman"/>
          <w:i/>
          <w:iCs/>
        </w:rPr>
        <w:t>Inventa</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Jurnal</w:t>
      </w:r>
      <w:proofErr w:type="spellEnd"/>
      <w:r>
        <w:rPr>
          <w:rFonts w:ascii="Times New Roman" w:eastAsia="Times New Roman" w:hAnsi="Times New Roman" w:cs="Times New Roman"/>
          <w:i/>
          <w:iCs/>
        </w:rPr>
        <w:t xml:space="preserve"> Pendidikan Guru </w:t>
      </w:r>
      <w:proofErr w:type="spellStart"/>
      <w:r>
        <w:rPr>
          <w:rFonts w:ascii="Times New Roman" w:eastAsia="Times New Roman" w:hAnsi="Times New Roman" w:cs="Times New Roman"/>
          <w:i/>
          <w:iCs/>
        </w:rPr>
        <w:t>Sekolah</w:t>
      </w:r>
      <w:proofErr w:type="spellEnd"/>
      <w:r>
        <w:rPr>
          <w:rFonts w:ascii="Times New Roman" w:eastAsia="Times New Roman" w:hAnsi="Times New Roman" w:cs="Times New Roman"/>
          <w:i/>
          <w:iCs/>
        </w:rPr>
        <w:t xml:space="preserve"> Dasar</w:t>
      </w:r>
      <w:r>
        <w:rPr>
          <w:rFonts w:ascii="Times New Roman" w:eastAsia="Times New Roman" w:hAnsi="Times New Roman" w:cs="Times New Roman"/>
        </w:rPr>
        <w:t>, </w:t>
      </w:r>
      <w:r>
        <w:rPr>
          <w:rFonts w:ascii="Times New Roman" w:eastAsia="Times New Roman" w:hAnsi="Times New Roman" w:cs="Times New Roman"/>
          <w:i/>
          <w:iCs/>
        </w:rPr>
        <w:t>7</w:t>
      </w:r>
      <w:r>
        <w:rPr>
          <w:rFonts w:ascii="Times New Roman" w:eastAsia="Times New Roman" w:hAnsi="Times New Roman" w:cs="Times New Roman"/>
        </w:rPr>
        <w:t xml:space="preserve">(1), 37-49. </w:t>
      </w:r>
    </w:p>
    <w:p w14:paraId="5C46A0F7" w14:textId="77777777" w:rsidR="007C0A71" w:rsidRDefault="00000000">
      <w:pPr>
        <w:spacing w:after="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Zain, M., &amp; Akbar, M. S. (2025). </w:t>
      </w:r>
      <w:proofErr w:type="spellStart"/>
      <w:r>
        <w:rPr>
          <w:rFonts w:ascii="Times New Roman" w:eastAsia="Times New Roman" w:hAnsi="Times New Roman" w:cs="Times New Roman"/>
        </w:rPr>
        <w:t>Pemanfaatan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deep learning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kurikulum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pembelajaran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abad</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tinjauan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literatur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i/>
          <w:iCs/>
        </w:rPr>
        <w:t>Sisfotenika</w:t>
      </w:r>
      <w:proofErr w:type="spellEnd"/>
      <w:r>
        <w:rPr>
          <w:rFonts w:ascii="Times New Roman" w:eastAsia="Times New Roman" w:hAnsi="Times New Roman" w:cs="Times New Roman"/>
        </w:rPr>
        <w:t>, </w:t>
      </w:r>
      <w:r>
        <w:rPr>
          <w:rFonts w:ascii="Times New Roman" w:eastAsia="Times New Roman" w:hAnsi="Times New Roman" w:cs="Times New Roman"/>
          <w:i/>
          <w:iCs/>
        </w:rPr>
        <w:t>15</w:t>
      </w:r>
      <w:r>
        <w:rPr>
          <w:rFonts w:ascii="Times New Roman" w:eastAsia="Times New Roman" w:hAnsi="Times New Roman" w:cs="Times New Roman"/>
        </w:rPr>
        <w:t xml:space="preserve">(2), 209-218. </w:t>
      </w:r>
      <w:hyperlink r:id="rId22">
        <w:r>
          <w:rPr>
            <w:rFonts w:ascii="Times New Roman" w:eastAsia="Times New Roman" w:hAnsi="Times New Roman" w:cs="Times New Roman"/>
            <w:color w:val="0563C1"/>
            <w:u w:val="single"/>
          </w:rPr>
          <w:t>https://doi.org/10.30700/sisfotenika.v15i2.577</w:t>
        </w:r>
      </w:hyperlink>
      <w:r>
        <w:rPr>
          <w:rFonts w:ascii="Times New Roman" w:eastAsia="Times New Roman" w:hAnsi="Times New Roman" w:cs="Times New Roman"/>
        </w:rPr>
        <w:t xml:space="preserve"> </w:t>
      </w:r>
    </w:p>
    <w:p w14:paraId="1C9A0D15" w14:textId="77777777" w:rsidR="007C0A71" w:rsidRDefault="007C0A71">
      <w:pPr>
        <w:spacing w:after="0" w:line="276" w:lineRule="auto"/>
        <w:ind w:left="720" w:hanging="720"/>
        <w:jc w:val="center"/>
        <w:rPr>
          <w:rFonts w:ascii="Times New Roman" w:eastAsia="Times New Roman" w:hAnsi="Times New Roman" w:cs="Times New Roman"/>
          <w:b/>
          <w:bCs/>
        </w:rPr>
      </w:pPr>
    </w:p>
    <w:sectPr w:rsidR="007C0A71">
      <w:headerReference w:type="default" r:id="rId23"/>
      <w:footerReference w:type="default" r:id="rId24"/>
      <w:pgSz w:w="12240" w:h="15840"/>
      <w:pgMar w:top="1440" w:right="1440" w:bottom="1440" w:left="1440" w:header="720" w:footer="720" w:gutter="0"/>
      <w:pgNumType w:start="17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6BAC" w14:textId="77777777" w:rsidR="00107FB4" w:rsidRDefault="00107FB4">
      <w:pPr>
        <w:spacing w:after="0" w:line="240" w:lineRule="auto"/>
      </w:pPr>
      <w:r>
        <w:separator/>
      </w:r>
    </w:p>
  </w:endnote>
  <w:endnote w:type="continuationSeparator" w:id="0">
    <w:p w14:paraId="7D3E395E" w14:textId="77777777" w:rsidR="00107FB4" w:rsidRDefault="0010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7B8EAC1-0C10-4C87-9EB8-9B6AF8D74C7A}"/>
  </w:font>
  <w:font w:name="Calibri">
    <w:panose1 w:val="020F0502020204030204"/>
    <w:charset w:val="00"/>
    <w:family w:val="swiss"/>
    <w:pitch w:val="variable"/>
    <w:sig w:usb0="E4002EFF" w:usb1="C200247B" w:usb2="00000009" w:usb3="00000000" w:csb0="000001FF" w:csb1="00000000"/>
    <w:embedRegular r:id="rId2" w:fontKey="{2EBB0B0E-D522-4D42-82D9-A5053C26C1F3}"/>
    <w:embedItalic r:id="rId3" w:fontKey="{FA7047E3-3C3D-459D-9F79-C51D4091F802}"/>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BAF21FC1-4ABE-4104-9851-EA4215D8EBBE}"/>
  </w:font>
  <w:font w:name="Constantia">
    <w:panose1 w:val="02030602050306030303"/>
    <w:charset w:val="00"/>
    <w:family w:val="roman"/>
    <w:pitch w:val="variable"/>
    <w:sig w:usb0="A00002EF" w:usb1="4000204B" w:usb2="00000000" w:usb3="00000000" w:csb0="0000019F" w:csb1="00000000"/>
    <w:embedRegular r:id="rId5" w:fontKey="{72DF4BA1-E411-4BDA-9DA7-7761A974DF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4ACC" w14:textId="77777777" w:rsidR="007C0A71" w:rsidRDefault="00000000">
    <w:pPr>
      <w:tabs>
        <w:tab w:val="center" w:pos="4680"/>
        <w:tab w:val="right" w:pos="9360"/>
      </w:tabs>
      <w:spacing w:after="4" w:line="249" w:lineRule="auto"/>
      <w:ind w:left="10"/>
      <w:jc w:val="both"/>
      <w:rPr>
        <w:rFonts w:ascii="Constantia" w:eastAsia="Constantia" w:hAnsi="Constantia" w:cs="Constantia"/>
        <w:sz w:val="16"/>
        <w:szCs w:val="16"/>
      </w:rPr>
    </w:pPr>
    <w:r>
      <w:rPr>
        <w:rFonts w:ascii="Constantia" w:eastAsia="Constantia" w:hAnsi="Constantia" w:cs="Constantia"/>
        <w:color w:val="0563C1"/>
        <w:sz w:val="16"/>
        <w:szCs w:val="16"/>
        <w:u w:val="single"/>
      </w:rPr>
      <w:t>https://jurnal.panengeninsani.com/index.php/pjoik/index</w:t>
    </w:r>
    <w:r>
      <w:rPr>
        <w:rFonts w:ascii="Constantia" w:eastAsia="Constantia" w:hAnsi="Constantia" w:cs="Constantia"/>
        <w:sz w:val="16"/>
        <w:szCs w:val="16"/>
      </w:rPr>
      <w:tab/>
    </w:r>
    <w:r>
      <w:rPr>
        <w:rFonts w:ascii="Constantia" w:eastAsia="Constantia" w:hAnsi="Constantia" w:cs="Constantia"/>
        <w:sz w:val="16"/>
        <w:szCs w:val="16"/>
      </w:rPr>
      <w:tab/>
    </w:r>
    <w:r>
      <w:rPr>
        <w:rFonts w:ascii="Constantia" w:eastAsia="Constantia" w:hAnsi="Constantia" w:cs="Constantia"/>
        <w:sz w:val="16"/>
        <w:szCs w:val="16"/>
      </w:rPr>
      <w:fldChar w:fldCharType="begin"/>
    </w:r>
    <w:r>
      <w:rPr>
        <w:rFonts w:ascii="Constantia" w:eastAsia="Constantia" w:hAnsi="Constantia" w:cs="Constantia"/>
        <w:sz w:val="16"/>
        <w:szCs w:val="16"/>
      </w:rPr>
      <w:instrText>PAGE</w:instrText>
    </w:r>
    <w:r>
      <w:rPr>
        <w:rFonts w:ascii="Constantia" w:eastAsia="Constantia" w:hAnsi="Constantia" w:cs="Constantia"/>
        <w:sz w:val="16"/>
        <w:szCs w:val="16"/>
      </w:rPr>
      <w:fldChar w:fldCharType="separate"/>
    </w:r>
    <w:r w:rsidR="00B813AD">
      <w:rPr>
        <w:rFonts w:ascii="Constantia" w:eastAsia="Constantia" w:hAnsi="Constantia" w:cs="Constantia"/>
        <w:noProof/>
        <w:sz w:val="16"/>
        <w:szCs w:val="16"/>
      </w:rPr>
      <w:t>176</w:t>
    </w:r>
    <w:r>
      <w:rPr>
        <w:rFonts w:ascii="Constantia" w:eastAsia="Constantia" w:hAnsi="Constantia" w:cs="Constantia"/>
        <w:sz w:val="16"/>
        <w:szCs w:val="16"/>
      </w:rPr>
      <w:fldChar w:fldCharType="end"/>
    </w:r>
  </w:p>
  <w:p w14:paraId="10C5165B" w14:textId="77777777" w:rsidR="007C0A71" w:rsidRDefault="00000000">
    <w:pPr>
      <w:tabs>
        <w:tab w:val="center" w:pos="4680"/>
        <w:tab w:val="right" w:pos="9360"/>
      </w:tabs>
      <w:spacing w:after="4" w:line="249" w:lineRule="auto"/>
      <w:ind w:left="10"/>
      <w:jc w:val="both"/>
      <w:rPr>
        <w:rFonts w:ascii="Constantia" w:eastAsia="Constantia" w:hAnsi="Constantia" w:cs="Constantia"/>
        <w:sz w:val="16"/>
        <w:szCs w:val="16"/>
      </w:rPr>
    </w:pPr>
    <w:r>
      <w:rPr>
        <w:rFonts w:ascii="Constantia" w:eastAsia="Constantia" w:hAnsi="Constantia" w:cs="Constantia"/>
        <w:sz w:val="16"/>
        <w:szCs w:val="16"/>
      </w:rPr>
      <w:t xml:space="preserve">Publisher: </w:t>
    </w:r>
    <w:proofErr w:type="spellStart"/>
    <w:r>
      <w:rPr>
        <w:rFonts w:ascii="Constantia" w:eastAsia="Constantia" w:hAnsi="Constantia" w:cs="Constantia"/>
        <w:sz w:val="16"/>
        <w:szCs w:val="16"/>
      </w:rPr>
      <w:t>Panengen</w:t>
    </w:r>
    <w:proofErr w:type="spellEnd"/>
    <w:r>
      <w:rPr>
        <w:rFonts w:ascii="Constantia" w:eastAsia="Constantia" w:hAnsi="Constantia" w:cs="Constantia"/>
        <w:sz w:val="16"/>
        <w:szCs w:val="16"/>
      </w:rPr>
      <w:t xml:space="preserve"> Publishing</w:t>
    </w:r>
  </w:p>
  <w:p w14:paraId="73F754E8" w14:textId="77777777" w:rsidR="007C0A71" w:rsidRDefault="00000000">
    <w:pPr>
      <w:spacing w:after="4" w:line="240" w:lineRule="auto"/>
      <w:ind w:hanging="10"/>
      <w:jc w:val="both"/>
    </w:pPr>
    <w:proofErr w:type="spellStart"/>
    <w:r>
      <w:rPr>
        <w:rFonts w:ascii="Constantia" w:eastAsia="Constantia" w:hAnsi="Constantia" w:cs="Constantia"/>
        <w:sz w:val="16"/>
        <w:szCs w:val="16"/>
      </w:rPr>
      <w:t>issn</w:t>
    </w:r>
    <w:proofErr w:type="spellEnd"/>
    <w:r>
      <w:rPr>
        <w:rFonts w:ascii="Constantia" w:eastAsia="Constantia" w:hAnsi="Constantia" w:cs="Constantia"/>
        <w:sz w:val="16"/>
        <w:szCs w:val="16"/>
      </w:rPr>
      <w:t>: 2964-4550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34C7" w14:textId="77777777" w:rsidR="00107FB4" w:rsidRDefault="00107FB4">
      <w:pPr>
        <w:spacing w:after="0" w:line="240" w:lineRule="auto"/>
      </w:pPr>
      <w:r>
        <w:separator/>
      </w:r>
    </w:p>
  </w:footnote>
  <w:footnote w:type="continuationSeparator" w:id="0">
    <w:p w14:paraId="3DCCB032" w14:textId="77777777" w:rsidR="00107FB4" w:rsidRDefault="0010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B15C" w14:textId="77777777" w:rsidR="007C0A71" w:rsidRDefault="00000000">
    <w:pPr>
      <w:tabs>
        <w:tab w:val="center" w:pos="4680"/>
        <w:tab w:val="right" w:pos="9360"/>
      </w:tabs>
      <w:spacing w:after="0" w:line="259" w:lineRule="auto"/>
      <w:ind w:left="10"/>
      <w:jc w:val="both"/>
      <w:rPr>
        <w:rFonts w:ascii="Constantia" w:eastAsia="Constantia" w:hAnsi="Constantia" w:cs="Constantia"/>
        <w:sz w:val="16"/>
        <w:szCs w:val="16"/>
      </w:rPr>
    </w:pPr>
    <w:r>
      <w:rPr>
        <w:rFonts w:ascii="Constantia" w:eastAsia="Constantia" w:hAnsi="Constantia" w:cs="Constantia"/>
        <w:sz w:val="16"/>
        <w:szCs w:val="16"/>
      </w:rPr>
      <w:t xml:space="preserve">DISTINGSI: JOURNAL OF DIGITAL SOCIETY </w:t>
    </w:r>
  </w:p>
  <w:p w14:paraId="4AC7F308" w14:textId="77777777" w:rsidR="007C0A71" w:rsidRDefault="00000000">
    <w:pPr>
      <w:tabs>
        <w:tab w:val="center" w:pos="4680"/>
        <w:tab w:val="right" w:pos="9360"/>
      </w:tabs>
      <w:spacing w:after="0" w:line="259" w:lineRule="auto"/>
      <w:ind w:left="10"/>
      <w:jc w:val="both"/>
      <w:rPr>
        <w:rFonts w:ascii="Constantia" w:eastAsia="Constantia" w:hAnsi="Constantia" w:cs="Constantia"/>
        <w:sz w:val="16"/>
        <w:szCs w:val="16"/>
      </w:rPr>
    </w:pPr>
    <w:r>
      <w:rPr>
        <w:rFonts w:ascii="Constantia" w:eastAsia="Constantia" w:hAnsi="Constantia" w:cs="Constantia"/>
        <w:sz w:val="16"/>
        <w:szCs w:val="16"/>
      </w:rPr>
      <w:t>Vol 4 No. 1 2025</w:t>
    </w:r>
  </w:p>
  <w:p w14:paraId="73C36739" w14:textId="77777777" w:rsidR="007C0A71" w:rsidRDefault="007C0A71">
    <w:pPr>
      <w:tabs>
        <w:tab w:val="center" w:pos="4680"/>
        <w:tab w:val="right" w:pos="9360"/>
      </w:tabs>
      <w:spacing w:after="0" w:line="259" w:lineRule="auto"/>
      <w:ind w:left="10"/>
      <w:jc w:val="both"/>
      <w:rPr>
        <w:rFonts w:ascii="Constantia" w:eastAsia="Constantia" w:hAnsi="Constantia" w:cs="Constantia"/>
        <w:sz w:val="16"/>
        <w:szCs w:val="16"/>
      </w:rPr>
    </w:pPr>
  </w:p>
  <w:p w14:paraId="2A5BF66F" w14:textId="77777777" w:rsidR="007C0A71" w:rsidRDefault="00000000">
    <w:pPr>
      <w:pBdr>
        <w:bottom w:val="single" w:sz="4" w:space="1" w:color="000000"/>
      </w:pBdr>
      <w:tabs>
        <w:tab w:val="center" w:pos="4680"/>
        <w:tab w:val="right" w:pos="9360"/>
      </w:tabs>
      <w:spacing w:after="0" w:line="259" w:lineRule="auto"/>
      <w:ind w:left="10"/>
      <w:jc w:val="center"/>
    </w:pPr>
    <w:r>
      <w:rPr>
        <w:rFonts w:ascii="Constantia" w:eastAsia="Constantia" w:hAnsi="Constantia" w:cs="Constantia"/>
        <w:sz w:val="16"/>
        <w:szCs w:val="16"/>
      </w:rPr>
      <w:t>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F14"/>
    <w:multiLevelType w:val="multilevel"/>
    <w:tmpl w:val="F62A35D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FA36F37"/>
    <w:multiLevelType w:val="multilevel"/>
    <w:tmpl w:val="AA703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E20E9B"/>
    <w:multiLevelType w:val="multilevel"/>
    <w:tmpl w:val="7C94D3C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68E17E2"/>
    <w:multiLevelType w:val="multilevel"/>
    <w:tmpl w:val="DAFA5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CF1797"/>
    <w:multiLevelType w:val="multilevel"/>
    <w:tmpl w:val="4302181E"/>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D1D0E5D"/>
    <w:multiLevelType w:val="multilevel"/>
    <w:tmpl w:val="5CA6AA8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74502962">
    <w:abstractNumId w:val="2"/>
  </w:num>
  <w:num w:numId="2" w16cid:durableId="1464158327">
    <w:abstractNumId w:val="0"/>
  </w:num>
  <w:num w:numId="3" w16cid:durableId="191843072">
    <w:abstractNumId w:val="4"/>
  </w:num>
  <w:num w:numId="4" w16cid:durableId="821166468">
    <w:abstractNumId w:val="1"/>
  </w:num>
  <w:num w:numId="5" w16cid:durableId="633026127">
    <w:abstractNumId w:val="3"/>
  </w:num>
  <w:num w:numId="6" w16cid:durableId="1923445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71"/>
    <w:rsid w:val="000F0CA2"/>
    <w:rsid w:val="00107FB4"/>
    <w:rsid w:val="007C0A71"/>
    <w:rsid w:val="00B813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F028"/>
  <w15:docId w15:val="{CF8F964A-70D7-42A7-9AD1-C01199E7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74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9741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41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41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41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41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4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127"/>
    <w:rPr>
      <w:rFonts w:eastAsiaTheme="majorEastAsia" w:cstheme="majorBidi"/>
      <w:color w:val="272727" w:themeColor="text1" w:themeTint="D8"/>
    </w:rPr>
  </w:style>
  <w:style w:type="character" w:customStyle="1" w:styleId="TitleChar">
    <w:name w:val="Title Char"/>
    <w:basedOn w:val="DefaultParagraphFont"/>
    <w:link w:val="Title"/>
    <w:uiPriority w:val="10"/>
    <w:rsid w:val="0097412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74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127"/>
    <w:pPr>
      <w:spacing w:before="160"/>
      <w:jc w:val="center"/>
    </w:pPr>
    <w:rPr>
      <w:i/>
      <w:iCs/>
      <w:color w:val="404040" w:themeColor="text1" w:themeTint="BF"/>
    </w:rPr>
  </w:style>
  <w:style w:type="character" w:customStyle="1" w:styleId="QuoteChar">
    <w:name w:val="Quote Char"/>
    <w:basedOn w:val="DefaultParagraphFont"/>
    <w:link w:val="Quote"/>
    <w:uiPriority w:val="29"/>
    <w:rsid w:val="00974127"/>
    <w:rPr>
      <w:i/>
      <w:iCs/>
      <w:color w:val="404040" w:themeColor="text1" w:themeTint="BF"/>
    </w:rPr>
  </w:style>
  <w:style w:type="paragraph" w:styleId="ListParagraph">
    <w:name w:val="List Paragraph"/>
    <w:basedOn w:val="Normal"/>
    <w:uiPriority w:val="34"/>
    <w:qFormat/>
    <w:rsid w:val="00974127"/>
    <w:pPr>
      <w:ind w:left="720"/>
      <w:contextualSpacing/>
    </w:pPr>
  </w:style>
  <w:style w:type="character" w:styleId="IntenseEmphasis">
    <w:name w:val="Intense Emphasis"/>
    <w:basedOn w:val="DefaultParagraphFont"/>
    <w:uiPriority w:val="21"/>
    <w:qFormat/>
    <w:rsid w:val="00974127"/>
    <w:rPr>
      <w:i/>
      <w:iCs/>
      <w:color w:val="2F5496" w:themeColor="accent1" w:themeShade="BF"/>
    </w:rPr>
  </w:style>
  <w:style w:type="paragraph" w:styleId="IntenseQuote">
    <w:name w:val="Intense Quote"/>
    <w:basedOn w:val="Normal"/>
    <w:next w:val="Normal"/>
    <w:link w:val="IntenseQuoteChar"/>
    <w:uiPriority w:val="30"/>
    <w:qFormat/>
    <w:rsid w:val="009741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4127"/>
    <w:rPr>
      <w:i/>
      <w:iCs/>
      <w:color w:val="2F5496" w:themeColor="accent1" w:themeShade="BF"/>
    </w:rPr>
  </w:style>
  <w:style w:type="character" w:styleId="IntenseReference">
    <w:name w:val="Intense Reference"/>
    <w:basedOn w:val="DefaultParagraphFont"/>
    <w:uiPriority w:val="32"/>
    <w:qFormat/>
    <w:rsid w:val="00974127"/>
    <w:rPr>
      <w:b/>
      <w:bCs/>
      <w:smallCaps/>
      <w:color w:val="2F5496" w:themeColor="accent1" w:themeShade="BF"/>
      <w:spacing w:val="5"/>
    </w:rPr>
  </w:style>
  <w:style w:type="character" w:styleId="Hyperlink">
    <w:name w:val="Hyperlink"/>
    <w:basedOn w:val="DefaultParagraphFont"/>
    <w:uiPriority w:val="99"/>
    <w:unhideWhenUsed/>
    <w:rsid w:val="00A91BDC"/>
    <w:rPr>
      <w:color w:val="0563C1" w:themeColor="hyperlink"/>
      <w:u w:val="single"/>
    </w:rPr>
  </w:style>
  <w:style w:type="character" w:styleId="UnresolvedMention">
    <w:name w:val="Unresolved Mention"/>
    <w:basedOn w:val="DefaultParagraphFont"/>
    <w:uiPriority w:val="99"/>
    <w:semiHidden/>
    <w:unhideWhenUsed/>
    <w:rsid w:val="00A91BDC"/>
    <w:rPr>
      <w:color w:val="605E5C"/>
      <w:shd w:val="clear" w:color="auto" w:fill="E1DFDD"/>
    </w:rPr>
  </w:style>
  <w:style w:type="table" w:styleId="TableGrid">
    <w:name w:val="Table Grid"/>
    <w:basedOn w:val="TableNormal"/>
    <w:uiPriority w:val="39"/>
    <w:rsid w:val="00DC0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andanasywaanisriina@upi.edu" TargetMode="External"/><Relationship Id="rId13" Type="http://schemas.openxmlformats.org/officeDocument/2006/relationships/hyperlink" Target="https://doi.org/10.62330/pjpm.v2i01.132" TargetMode="External"/><Relationship Id="rId18" Type="http://schemas.openxmlformats.org/officeDocument/2006/relationships/hyperlink" Target="https://doi.org/10.51169/ideguru.v7i1.30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1004/basicedu.v5i5.1285" TargetMode="External"/><Relationship Id="rId7" Type="http://schemas.openxmlformats.org/officeDocument/2006/relationships/endnotes" Target="endnotes.xml"/><Relationship Id="rId12" Type="http://schemas.openxmlformats.org/officeDocument/2006/relationships/hyperlink" Target="https://doi.org/10.3390/educsci15101344" TargetMode="External"/><Relationship Id="rId17" Type="http://schemas.openxmlformats.org/officeDocument/2006/relationships/hyperlink" Target="https://doi.org/10.30603/ir.v19i1.389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60153/jocer.v2i2.101" TargetMode="External"/><Relationship Id="rId20" Type="http://schemas.openxmlformats.org/officeDocument/2006/relationships/hyperlink" Target="https://doi.org/10.56916/jipi.v2i1.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917/varidika.v37i2.1215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004/anthor.v1i5.222" TargetMode="External"/><Relationship Id="rId23" Type="http://schemas.openxmlformats.org/officeDocument/2006/relationships/header" Target="header1.xml"/><Relationship Id="rId10" Type="http://schemas.openxmlformats.org/officeDocument/2006/relationships/hyperlink" Target="https://doi.org/10.47650/omega.v3i1.1206" TargetMode="External"/><Relationship Id="rId19" Type="http://schemas.openxmlformats.org/officeDocument/2006/relationships/hyperlink" Target="https://www.ruangguru.com/blog/pengertian-jenis-dan-contoh-majas" TargetMode="External"/><Relationship Id="rId4" Type="http://schemas.openxmlformats.org/officeDocument/2006/relationships/settings" Target="settings.xml"/><Relationship Id="rId9" Type="http://schemas.openxmlformats.org/officeDocument/2006/relationships/hyperlink" Target="https://doi.org/10.52562/biochephy.v3i1.550" TargetMode="External"/><Relationship Id="rId14" Type="http://schemas.openxmlformats.org/officeDocument/2006/relationships/hyperlink" Target="https://doi.org/10.61722/jmia.v1i4.2106" TargetMode="External"/><Relationship Id="rId22" Type="http://schemas.openxmlformats.org/officeDocument/2006/relationships/hyperlink" Target="https://doi.org/10.30700/sisfotenika.v15i2.57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gaSzDTAPbVez04qA5P4iFnJnTw==">CgMxLjAyDmguMW9uYmwwdTNsaHcwMg5oLmwwb3FvMHByNWRkMDgAciExUHgxMDR3NEFVX0FRTlJGcFhESVZRbnkzbEgwZ2JPVms=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5326</Words>
  <Characters>30362</Characters>
  <Application>Microsoft Office Word</Application>
  <DocSecurity>0</DocSecurity>
  <Lines>253</Lines>
  <Paragraphs>71</Paragraphs>
  <ScaleCrop>false</ScaleCrop>
  <Company/>
  <LinksUpToDate>false</LinksUpToDate>
  <CharactersWithSpaces>35617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budi ramdani</cp:lastModifiedBy>
  <cp:revision>2</cp:revision>
  <dcterms:created xsi:type="dcterms:W3CDTF">2025-12-25T04:58:00Z</dcterms:created>
  <dcterms:modified xsi:type="dcterms:W3CDTF">2025-12-26T04:10:00Z</dcterms:modified>
</cp:coreProperties>
</file>